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5ACCD"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PILIHAN GANDA</w:t>
      </w:r>
    </w:p>
    <w:p w14:paraId="070302A0"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Berilah tanda silang (X) pada huruf a, b, c, atau d di depan jawaban yang paling benar!</w:t>
      </w:r>
    </w:p>
    <w:p w14:paraId="198878E9"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Menurut Jimly Asshiddiqie, hubungan antara Pancasila dan UUD NRI Tahun 1945 adalah seperti "roh dan jasad yang tidak terpisahkan". Makna dari pernyataan tersebut dalam konteks hukum Indonesia adalah...</w:t>
      </w:r>
      <w:r w:rsidRPr="00A809CA">
        <w:rPr>
          <w:rFonts w:ascii="Times New Roman" w:hAnsi="Times New Roman" w:cs="Times New Roman"/>
          <w:b/>
          <w:sz w:val="24"/>
          <w:szCs w:val="24"/>
        </w:rPr>
        <w:br/>
        <w:t>A. Pancasila hanya menjadi pelengkap yang tidak mengikat dalam UUD 1945</w:t>
      </w:r>
      <w:r w:rsidRPr="00A809CA">
        <w:rPr>
          <w:rFonts w:ascii="Times New Roman" w:hAnsi="Times New Roman" w:cs="Times New Roman"/>
          <w:b/>
          <w:sz w:val="24"/>
          <w:szCs w:val="24"/>
        </w:rPr>
        <w:br/>
        <w:t>B. UUD 1945 memiliki kedudukan hukum lebih tinggi daripada nilai-nilai Pancasila</w:t>
      </w:r>
    </w:p>
    <w:p w14:paraId="239352BF" w14:textId="77777777" w:rsidR="00A809CA" w:rsidRPr="00A809CA" w:rsidRDefault="00A809CA" w:rsidP="00A809CA">
      <w:pPr>
        <w:numPr>
          <w:ilvl w:val="0"/>
          <w:numId w:val="17"/>
        </w:numPr>
        <w:rPr>
          <w:rFonts w:ascii="Times New Roman" w:hAnsi="Times New Roman" w:cs="Times New Roman"/>
          <w:b/>
          <w:sz w:val="24"/>
          <w:szCs w:val="24"/>
        </w:rPr>
      </w:pPr>
      <w:r w:rsidRPr="00A809CA">
        <w:rPr>
          <w:rFonts w:ascii="Times New Roman" w:hAnsi="Times New Roman" w:cs="Times New Roman"/>
          <w:b/>
          <w:sz w:val="24"/>
          <w:szCs w:val="24"/>
        </w:rPr>
        <w:t>Pancasila merupakan sumber nilai (roh), sedangkan UUD 1945 adalah bentuk hukumnya (jasad)</w:t>
      </w:r>
    </w:p>
    <w:p w14:paraId="65DA2387" w14:textId="77777777" w:rsidR="00A809CA" w:rsidRPr="00A809CA" w:rsidRDefault="00A809CA" w:rsidP="00A809CA">
      <w:pPr>
        <w:numPr>
          <w:ilvl w:val="0"/>
          <w:numId w:val="17"/>
        </w:numPr>
        <w:rPr>
          <w:rFonts w:ascii="Times New Roman" w:hAnsi="Times New Roman" w:cs="Times New Roman"/>
          <w:b/>
          <w:sz w:val="24"/>
          <w:szCs w:val="24"/>
        </w:rPr>
      </w:pPr>
      <w:r w:rsidRPr="00A809CA">
        <w:rPr>
          <w:rFonts w:ascii="Times New Roman" w:hAnsi="Times New Roman" w:cs="Times New Roman"/>
          <w:b/>
          <w:sz w:val="24"/>
          <w:szCs w:val="24"/>
        </w:rPr>
        <w:t>Keduanya bisa dipisahkan sesuai dengan konteks perkembangan zaman</w:t>
      </w:r>
    </w:p>
    <w:p w14:paraId="7C91F072"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bCs/>
          <w:sz w:val="24"/>
          <w:szCs w:val="24"/>
        </w:rPr>
        <w:t>Pancasila merupakan sumber dari segala sumber hukum negara. Hal ini berarti semua peraturan perundang-undangan di Indonesia, termasuk UUD 1945, tidak boleh bertentangan dengan...</w:t>
      </w:r>
      <w:r w:rsidRPr="00A809CA">
        <w:rPr>
          <w:rFonts w:ascii="Times New Roman" w:hAnsi="Times New Roman" w:cs="Times New Roman"/>
          <w:b/>
          <w:sz w:val="24"/>
          <w:szCs w:val="24"/>
        </w:rPr>
        <w:t>.....</w:t>
      </w:r>
      <w:r w:rsidRPr="00A809CA">
        <w:rPr>
          <w:rFonts w:ascii="Times New Roman" w:hAnsi="Times New Roman" w:cs="Times New Roman"/>
          <w:b/>
          <w:sz w:val="24"/>
          <w:szCs w:val="24"/>
        </w:rPr>
        <w:br/>
        <w:t>A. Keputusan Presiden</w:t>
      </w:r>
      <w:r w:rsidRPr="00A809CA">
        <w:rPr>
          <w:rFonts w:ascii="Times New Roman" w:hAnsi="Times New Roman" w:cs="Times New Roman"/>
          <w:b/>
          <w:sz w:val="24"/>
          <w:szCs w:val="24"/>
        </w:rPr>
        <w:br/>
        <w:t>B. Nilai-nilai Pancasila</w:t>
      </w:r>
      <w:r w:rsidRPr="00A809CA">
        <w:rPr>
          <w:rFonts w:ascii="Times New Roman" w:hAnsi="Times New Roman" w:cs="Times New Roman"/>
          <w:b/>
          <w:sz w:val="24"/>
          <w:szCs w:val="24"/>
        </w:rPr>
        <w:br/>
        <w:t>C. Kebijakan Pemerintah</w:t>
      </w:r>
      <w:r w:rsidRPr="00A809CA">
        <w:rPr>
          <w:rFonts w:ascii="Times New Roman" w:hAnsi="Times New Roman" w:cs="Times New Roman"/>
          <w:b/>
          <w:sz w:val="24"/>
          <w:szCs w:val="24"/>
        </w:rPr>
        <w:br/>
        <w:t>D. Peraturan Daerah</w:t>
      </w:r>
    </w:p>
    <w:p w14:paraId="05C22FAB"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bCs/>
          <w:sz w:val="24"/>
          <w:szCs w:val="24"/>
        </w:rPr>
        <w:t>Rumusan sila-sila Pancasila yang sah dan benar secara hukum tata negara Indonesia tercantum dalam Pembukaan UUD 1945 alinea ke...</w:t>
      </w:r>
      <w:r w:rsidRPr="00A809CA">
        <w:rPr>
          <w:rFonts w:ascii="Times New Roman" w:hAnsi="Times New Roman" w:cs="Times New Roman"/>
          <w:b/>
          <w:sz w:val="24"/>
          <w:szCs w:val="24"/>
        </w:rPr>
        <w:br/>
        <w:t>A. Kesatu</w:t>
      </w:r>
      <w:r w:rsidRPr="00A809CA">
        <w:rPr>
          <w:rFonts w:ascii="Times New Roman" w:hAnsi="Times New Roman" w:cs="Times New Roman"/>
          <w:b/>
          <w:sz w:val="24"/>
          <w:szCs w:val="24"/>
        </w:rPr>
        <w:br/>
        <w:t>B. Kedua</w:t>
      </w:r>
      <w:r w:rsidRPr="00A809CA">
        <w:rPr>
          <w:rFonts w:ascii="Times New Roman" w:hAnsi="Times New Roman" w:cs="Times New Roman"/>
          <w:b/>
          <w:sz w:val="24"/>
          <w:szCs w:val="24"/>
        </w:rPr>
        <w:br/>
        <w:t>C. Ketiga</w:t>
      </w:r>
      <w:r w:rsidRPr="00A809CA">
        <w:rPr>
          <w:rFonts w:ascii="Times New Roman" w:hAnsi="Times New Roman" w:cs="Times New Roman"/>
          <w:b/>
          <w:sz w:val="24"/>
          <w:szCs w:val="24"/>
        </w:rPr>
        <w:br/>
        <w:t>D. Keempat</w:t>
      </w:r>
    </w:p>
    <w:p w14:paraId="05AB561E"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Pemerintah meluncurkan program jaminan kesehatan bagi seluruh rakyat miskin agar mereka mendapatkan akses pengobatan yang layak. Tindakan pemerintah ini merupakan perwujudan dari Pokok Pikiran Keadilan Sosial dalam Pembukaan UUD 1945. Secara fundamental, kebijakan ini merupakan aplikasi dari Pancasila sila ke...</w:t>
      </w:r>
      <w:r w:rsidRPr="00A809CA">
        <w:rPr>
          <w:rFonts w:ascii="Times New Roman" w:hAnsi="Times New Roman" w:cs="Times New Roman"/>
          <w:b/>
          <w:sz w:val="24"/>
          <w:szCs w:val="24"/>
        </w:rPr>
        <w:br/>
        <w:t>A. Sila kedua dan kelima</w:t>
      </w:r>
      <w:r w:rsidRPr="00A809CA">
        <w:rPr>
          <w:rFonts w:ascii="Times New Roman" w:hAnsi="Times New Roman" w:cs="Times New Roman"/>
          <w:b/>
          <w:sz w:val="24"/>
          <w:szCs w:val="24"/>
        </w:rPr>
        <w:br/>
        <w:t>B. Sila ketiga dan keempat</w:t>
      </w:r>
      <w:r w:rsidRPr="00A809CA">
        <w:rPr>
          <w:rFonts w:ascii="Times New Roman" w:hAnsi="Times New Roman" w:cs="Times New Roman"/>
          <w:b/>
          <w:sz w:val="24"/>
          <w:szCs w:val="24"/>
        </w:rPr>
        <w:br/>
        <w:t>C. Sila kesatu dan kedua</w:t>
      </w:r>
      <w:r w:rsidRPr="00A809CA">
        <w:rPr>
          <w:rFonts w:ascii="Times New Roman" w:hAnsi="Times New Roman" w:cs="Times New Roman"/>
          <w:b/>
          <w:sz w:val="24"/>
          <w:szCs w:val="24"/>
        </w:rPr>
        <w:br/>
        <w:t>D. Sila ketiga saja</w:t>
      </w:r>
    </w:p>
    <w:p w14:paraId="191369B5"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 xml:space="preserve">perhatikan ilustrasi berikut. </w:t>
      </w:r>
    </w:p>
    <w:p w14:paraId="18CB100F"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Rita, dita,muna dan nana sedang duduk Bersama membahas peristiwa banjir yang melanda wilayah mereka,termasuk teman sekelas mereka, lyla yang juga terdampak. Mereka berdiskusi dan sepakat untuk memberikan batuan kepada Lyla berupa makanan, minuman dan selimut sesuai kemampuan masing-masing dan merencanakan kunjungan ke rumah lyla.</w:t>
      </w:r>
    </w:p>
    <w:p w14:paraId="4133D7FB"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lastRenderedPageBreak/>
        <w:t>Rencana kegiatan tersebut merupakan pengamalan nilai-nilai Pancasila, yaitu …</w:t>
      </w:r>
    </w:p>
    <w:p w14:paraId="7CF18B6D" w14:textId="77777777" w:rsidR="00A809CA" w:rsidRPr="00A809CA" w:rsidRDefault="00A809CA" w:rsidP="00A809CA">
      <w:pPr>
        <w:numPr>
          <w:ilvl w:val="0"/>
          <w:numId w:val="18"/>
        </w:numPr>
        <w:rPr>
          <w:rFonts w:ascii="Times New Roman" w:hAnsi="Times New Roman" w:cs="Times New Roman"/>
          <w:b/>
          <w:sz w:val="24"/>
          <w:szCs w:val="24"/>
        </w:rPr>
      </w:pPr>
      <w:r w:rsidRPr="00A809CA">
        <w:rPr>
          <w:rFonts w:ascii="Times New Roman" w:hAnsi="Times New Roman" w:cs="Times New Roman"/>
          <w:b/>
          <w:sz w:val="24"/>
          <w:szCs w:val="24"/>
        </w:rPr>
        <w:t>Ketuhanan yang maha esa, karena mereka memiliki rencana untuk membantu teman yang membutuhkan pertolongan</w:t>
      </w:r>
    </w:p>
    <w:p w14:paraId="597ECD3B" w14:textId="77777777" w:rsidR="00A809CA" w:rsidRPr="00A809CA" w:rsidRDefault="00A809CA" w:rsidP="00A809CA">
      <w:pPr>
        <w:numPr>
          <w:ilvl w:val="0"/>
          <w:numId w:val="18"/>
        </w:numPr>
        <w:rPr>
          <w:rFonts w:ascii="Times New Roman" w:hAnsi="Times New Roman" w:cs="Times New Roman"/>
          <w:b/>
          <w:sz w:val="24"/>
          <w:szCs w:val="24"/>
        </w:rPr>
      </w:pPr>
      <w:r w:rsidRPr="00A809CA">
        <w:rPr>
          <w:rFonts w:ascii="Times New Roman" w:hAnsi="Times New Roman" w:cs="Times New Roman"/>
          <w:b/>
          <w:sz w:val="24"/>
          <w:szCs w:val="24"/>
        </w:rPr>
        <w:t>Persatuan Indonesia, karena mereka mendahulukan kepentingan orang lain daripada kepentingan pribadi.</w:t>
      </w:r>
    </w:p>
    <w:p w14:paraId="70943B5B" w14:textId="77777777" w:rsidR="00A809CA" w:rsidRPr="00A809CA" w:rsidRDefault="00A809CA" w:rsidP="00A809CA">
      <w:pPr>
        <w:numPr>
          <w:ilvl w:val="0"/>
          <w:numId w:val="18"/>
        </w:numPr>
        <w:rPr>
          <w:rFonts w:ascii="Times New Roman" w:hAnsi="Times New Roman" w:cs="Times New Roman"/>
          <w:b/>
          <w:sz w:val="24"/>
          <w:szCs w:val="24"/>
        </w:rPr>
      </w:pPr>
      <w:r w:rsidRPr="00A809CA">
        <w:rPr>
          <w:rFonts w:ascii="Times New Roman" w:hAnsi="Times New Roman" w:cs="Times New Roman"/>
          <w:b/>
          <w:sz w:val="24"/>
          <w:szCs w:val="24"/>
        </w:rPr>
        <w:t>Keadilan Sosial bagi seluruh rakyat Indonesia, karena mereka akan menyumbang secara adil sesuai dengankemampuanmasing-masing.</w:t>
      </w:r>
    </w:p>
    <w:p w14:paraId="01B5F39F" w14:textId="77777777" w:rsidR="00A809CA" w:rsidRPr="00A809CA" w:rsidRDefault="00A809CA" w:rsidP="00A809CA">
      <w:pPr>
        <w:numPr>
          <w:ilvl w:val="0"/>
          <w:numId w:val="18"/>
        </w:numPr>
        <w:rPr>
          <w:rFonts w:ascii="Times New Roman" w:hAnsi="Times New Roman" w:cs="Times New Roman"/>
          <w:b/>
          <w:sz w:val="24"/>
          <w:szCs w:val="24"/>
        </w:rPr>
      </w:pPr>
      <w:r w:rsidRPr="00A809CA">
        <w:rPr>
          <w:rFonts w:ascii="Times New Roman" w:hAnsi="Times New Roman" w:cs="Times New Roman"/>
          <w:b/>
          <w:sz w:val="24"/>
          <w:szCs w:val="24"/>
        </w:rPr>
        <w:t>Kerakyatan yang dipimpin oleh hikmat kebijaksanaan dalam permusyawaratan/perwakilan,karena mereka bermusyawarah terlebih dahulu sebelum bertindak</w:t>
      </w:r>
    </w:p>
    <w:p w14:paraId="3C4FBB0E"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Bentuk rasa mencintai bangsa dan negara ditunjukkan dalam perilaku …</w:t>
      </w:r>
    </w:p>
    <w:p w14:paraId="59C7ECF1" w14:textId="77777777" w:rsidR="00A809CA" w:rsidRPr="00A809CA" w:rsidRDefault="00A809CA" w:rsidP="00A809CA">
      <w:pPr>
        <w:numPr>
          <w:ilvl w:val="0"/>
          <w:numId w:val="19"/>
        </w:numPr>
        <w:rPr>
          <w:rFonts w:ascii="Times New Roman" w:hAnsi="Times New Roman" w:cs="Times New Roman"/>
          <w:b/>
          <w:sz w:val="24"/>
          <w:szCs w:val="24"/>
        </w:rPr>
      </w:pPr>
      <w:r w:rsidRPr="00A809CA">
        <w:rPr>
          <w:rFonts w:ascii="Times New Roman" w:hAnsi="Times New Roman" w:cs="Times New Roman"/>
          <w:b/>
          <w:sz w:val="24"/>
          <w:szCs w:val="24"/>
        </w:rPr>
        <w:t>Melaksanakan semua ajaran agama dengan tertib</w:t>
      </w:r>
    </w:p>
    <w:p w14:paraId="65D9B6C2" w14:textId="77777777" w:rsidR="00A809CA" w:rsidRPr="00A809CA" w:rsidRDefault="00A809CA" w:rsidP="00A809CA">
      <w:pPr>
        <w:numPr>
          <w:ilvl w:val="0"/>
          <w:numId w:val="19"/>
        </w:numPr>
        <w:rPr>
          <w:rFonts w:ascii="Times New Roman" w:hAnsi="Times New Roman" w:cs="Times New Roman"/>
          <w:b/>
          <w:sz w:val="24"/>
          <w:szCs w:val="24"/>
        </w:rPr>
      </w:pPr>
      <w:r w:rsidRPr="00A809CA">
        <w:rPr>
          <w:rFonts w:ascii="Times New Roman" w:hAnsi="Times New Roman" w:cs="Times New Roman"/>
          <w:b/>
          <w:sz w:val="24"/>
          <w:szCs w:val="24"/>
        </w:rPr>
        <w:t>Tidak berfoya foya</w:t>
      </w:r>
    </w:p>
    <w:p w14:paraId="6C452F2E" w14:textId="77777777" w:rsidR="00A809CA" w:rsidRPr="00A809CA" w:rsidRDefault="00A809CA" w:rsidP="00A809CA">
      <w:pPr>
        <w:numPr>
          <w:ilvl w:val="0"/>
          <w:numId w:val="19"/>
        </w:numPr>
        <w:rPr>
          <w:rFonts w:ascii="Times New Roman" w:hAnsi="Times New Roman" w:cs="Times New Roman"/>
          <w:b/>
          <w:sz w:val="24"/>
          <w:szCs w:val="24"/>
        </w:rPr>
      </w:pPr>
      <w:r w:rsidRPr="00A809CA">
        <w:rPr>
          <w:rFonts w:ascii="Times New Roman" w:hAnsi="Times New Roman" w:cs="Times New Roman"/>
          <w:b/>
          <w:sz w:val="24"/>
          <w:szCs w:val="24"/>
        </w:rPr>
        <w:t>Mengikuti upacara bendera dengan tertib</w:t>
      </w:r>
    </w:p>
    <w:p w14:paraId="352FD778" w14:textId="77777777" w:rsidR="00A809CA" w:rsidRPr="00A809CA" w:rsidRDefault="00A809CA" w:rsidP="00A809CA">
      <w:pPr>
        <w:numPr>
          <w:ilvl w:val="0"/>
          <w:numId w:val="19"/>
        </w:numPr>
        <w:rPr>
          <w:rFonts w:ascii="Times New Roman" w:hAnsi="Times New Roman" w:cs="Times New Roman"/>
          <w:b/>
          <w:sz w:val="24"/>
          <w:szCs w:val="24"/>
        </w:rPr>
      </w:pPr>
      <w:r w:rsidRPr="00A809CA">
        <w:rPr>
          <w:rFonts w:ascii="Times New Roman" w:hAnsi="Times New Roman" w:cs="Times New Roman"/>
          <w:b/>
          <w:sz w:val="24"/>
          <w:szCs w:val="24"/>
        </w:rPr>
        <w:t>Memberi sedekah kepada fakir miskin</w:t>
      </w:r>
    </w:p>
    <w:p w14:paraId="0769F5D5"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Perhatikan gambar dibawah ini !</w:t>
      </w:r>
    </w:p>
    <w:p w14:paraId="07089AB0" w14:textId="77777777" w:rsidR="00A809CA" w:rsidRPr="00A809CA" w:rsidRDefault="00A809CA" w:rsidP="00A809CA">
      <w:pPr>
        <w:rPr>
          <w:rFonts w:ascii="Times New Roman" w:hAnsi="Times New Roman" w:cs="Times New Roman"/>
          <w:b/>
          <w:sz w:val="24"/>
          <w:szCs w:val="24"/>
        </w:rPr>
      </w:pPr>
    </w:p>
    <w:p w14:paraId="70230F27" w14:textId="67331308"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drawing>
          <wp:inline distT="0" distB="0" distL="0" distR="0" wp14:anchorId="4803078E" wp14:editId="320AE655">
            <wp:extent cx="1828800" cy="1365250"/>
            <wp:effectExtent l="0" t="0" r="0" b="6350"/>
            <wp:docPr id="575752181" name="Picture 2" descr="PILKADES DI WONOGIRI : Pendaftaran Calon Kades Dibuka - Solopos.com |  Panduan Informasi dan Inspi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LKADES DI WONOGIRI : Pendaftaran Calon Kades Dibuka - Solopos.com |  Panduan Informasi dan Inspiras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1365250"/>
                    </a:xfrm>
                    <a:prstGeom prst="rect">
                      <a:avLst/>
                    </a:prstGeom>
                    <a:noFill/>
                    <a:ln>
                      <a:noFill/>
                    </a:ln>
                  </pic:spPr>
                </pic:pic>
              </a:graphicData>
            </a:graphic>
          </wp:inline>
        </w:drawing>
      </w:r>
      <w:r w:rsidRPr="00A809CA">
        <w:rPr>
          <w:rFonts w:ascii="Times New Roman" w:hAnsi="Times New Roman" w:cs="Times New Roman"/>
          <w:b/>
          <w:sz w:val="24"/>
          <w:szCs w:val="24"/>
        </w:rPr>
        <w:t xml:space="preserve">. </w:t>
      </w:r>
    </w:p>
    <w:p w14:paraId="0C09345F"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Dari gambar diatas merupakan perwujudan penerapan Pancasila sila ke …</w:t>
      </w:r>
    </w:p>
    <w:p w14:paraId="582AD4E3" w14:textId="77777777" w:rsidR="00A809CA" w:rsidRPr="00A809CA" w:rsidRDefault="00A809CA" w:rsidP="00A809CA">
      <w:pPr>
        <w:numPr>
          <w:ilvl w:val="0"/>
          <w:numId w:val="20"/>
        </w:numPr>
        <w:rPr>
          <w:rFonts w:ascii="Times New Roman" w:hAnsi="Times New Roman" w:cs="Times New Roman"/>
          <w:b/>
          <w:sz w:val="24"/>
          <w:szCs w:val="24"/>
        </w:rPr>
      </w:pPr>
      <w:r w:rsidRPr="00A809CA">
        <w:rPr>
          <w:rFonts w:ascii="Times New Roman" w:hAnsi="Times New Roman" w:cs="Times New Roman"/>
          <w:b/>
          <w:sz w:val="24"/>
          <w:szCs w:val="24"/>
        </w:rPr>
        <w:t>Pertama</w:t>
      </w:r>
    </w:p>
    <w:p w14:paraId="7E35E107" w14:textId="77777777" w:rsidR="00A809CA" w:rsidRPr="00A809CA" w:rsidRDefault="00A809CA" w:rsidP="00A809CA">
      <w:pPr>
        <w:numPr>
          <w:ilvl w:val="0"/>
          <w:numId w:val="20"/>
        </w:numPr>
        <w:rPr>
          <w:rFonts w:ascii="Times New Roman" w:hAnsi="Times New Roman" w:cs="Times New Roman"/>
          <w:b/>
          <w:sz w:val="24"/>
          <w:szCs w:val="24"/>
        </w:rPr>
      </w:pPr>
      <w:r w:rsidRPr="00A809CA">
        <w:rPr>
          <w:rFonts w:ascii="Times New Roman" w:hAnsi="Times New Roman" w:cs="Times New Roman"/>
          <w:b/>
          <w:sz w:val="24"/>
          <w:szCs w:val="24"/>
        </w:rPr>
        <w:t>Kedua</w:t>
      </w:r>
    </w:p>
    <w:p w14:paraId="7406BE34" w14:textId="77777777" w:rsidR="00A809CA" w:rsidRPr="00A809CA" w:rsidRDefault="00A809CA" w:rsidP="00A809CA">
      <w:pPr>
        <w:numPr>
          <w:ilvl w:val="0"/>
          <w:numId w:val="20"/>
        </w:numPr>
        <w:rPr>
          <w:rFonts w:ascii="Times New Roman" w:hAnsi="Times New Roman" w:cs="Times New Roman"/>
          <w:b/>
          <w:sz w:val="24"/>
          <w:szCs w:val="24"/>
        </w:rPr>
      </w:pPr>
      <w:r w:rsidRPr="00A809CA">
        <w:rPr>
          <w:rFonts w:ascii="Times New Roman" w:hAnsi="Times New Roman" w:cs="Times New Roman"/>
          <w:b/>
          <w:sz w:val="24"/>
          <w:szCs w:val="24"/>
        </w:rPr>
        <w:t>Ketiga</w:t>
      </w:r>
    </w:p>
    <w:p w14:paraId="41BBCA0D" w14:textId="77777777" w:rsidR="00A809CA" w:rsidRPr="00A809CA" w:rsidRDefault="00A809CA" w:rsidP="00A809CA">
      <w:pPr>
        <w:numPr>
          <w:ilvl w:val="0"/>
          <w:numId w:val="20"/>
        </w:numPr>
        <w:rPr>
          <w:rFonts w:ascii="Times New Roman" w:hAnsi="Times New Roman" w:cs="Times New Roman"/>
          <w:b/>
          <w:sz w:val="24"/>
          <w:szCs w:val="24"/>
        </w:rPr>
      </w:pPr>
      <w:r w:rsidRPr="00A809CA">
        <w:rPr>
          <w:rFonts w:ascii="Times New Roman" w:hAnsi="Times New Roman" w:cs="Times New Roman"/>
          <w:b/>
          <w:sz w:val="24"/>
          <w:szCs w:val="24"/>
        </w:rPr>
        <w:t>keempat</w:t>
      </w:r>
    </w:p>
    <w:p w14:paraId="5C43239F"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Meskipun UUD NRI 1945 telah mengalami empat kali amandemen (perubahan), bagian Pembukaan UUD 1945 tidak boleh diubah sedikit pun oleh MPR. Alasan fundamental di balik larangan ini adalah...</w:t>
      </w:r>
      <w:r w:rsidRPr="00A809CA">
        <w:rPr>
          <w:rFonts w:ascii="Times New Roman" w:hAnsi="Times New Roman" w:cs="Times New Roman"/>
          <w:b/>
          <w:sz w:val="24"/>
          <w:szCs w:val="24"/>
        </w:rPr>
        <w:br/>
      </w:r>
      <w:r w:rsidRPr="00A809CA">
        <w:rPr>
          <w:rFonts w:ascii="Times New Roman" w:hAnsi="Times New Roman" w:cs="Times New Roman"/>
          <w:b/>
          <w:sz w:val="24"/>
          <w:szCs w:val="24"/>
        </w:rPr>
        <w:lastRenderedPageBreak/>
        <w:t>A. Pembukaan adalah naskah sejarah yang tidak bisa ditulis ulang.</w:t>
      </w:r>
      <w:r w:rsidRPr="00A809CA">
        <w:rPr>
          <w:rFonts w:ascii="Times New Roman" w:hAnsi="Times New Roman" w:cs="Times New Roman"/>
          <w:b/>
          <w:sz w:val="24"/>
          <w:szCs w:val="24"/>
        </w:rPr>
        <w:br/>
        <w:t>B. Mengubah Pembukaan berarti membubarkan negara karena di dalamnya terdapat dasar negara (Pancasila).</w:t>
      </w:r>
      <w:r w:rsidRPr="00A809CA">
        <w:rPr>
          <w:rFonts w:ascii="Times New Roman" w:hAnsi="Times New Roman" w:cs="Times New Roman"/>
          <w:b/>
          <w:sz w:val="24"/>
          <w:szCs w:val="24"/>
        </w:rPr>
        <w:br/>
        <w:t>C. Anggota MPR tidak memiliki wewenang hukum untuk menyentuh bagian Pembukaan.</w:t>
      </w:r>
      <w:r w:rsidRPr="00A809CA">
        <w:rPr>
          <w:rFonts w:ascii="Times New Roman" w:hAnsi="Times New Roman" w:cs="Times New Roman"/>
          <w:b/>
          <w:sz w:val="24"/>
          <w:szCs w:val="24"/>
        </w:rPr>
        <w:br/>
        <w:t>D. Pembukaan UUD 1945 merupakan hasil karya asli para pendiri bangsa yang bersifat sakral.</w:t>
      </w:r>
    </w:p>
    <w:p w14:paraId="16BA6EDE"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bCs/>
          <w:sz w:val="24"/>
          <w:szCs w:val="24"/>
        </w:rPr>
        <w:t>Jika suatu peraturan perundang-undangan di Indonesia isinya bertentangan dengan nilai-nilai Pancasila, maka secara otomatis peraturan tersebut juga melanggar UUD NRI Tahun 1945. Hal ini dikarenakan...</w:t>
      </w:r>
      <w:r w:rsidRPr="00A809CA">
        <w:rPr>
          <w:rFonts w:ascii="Times New Roman" w:hAnsi="Times New Roman" w:cs="Times New Roman"/>
          <w:b/>
          <w:sz w:val="24"/>
          <w:szCs w:val="24"/>
        </w:rPr>
        <w:br/>
        <w:t>A. UUD NRI Tahun 1945 adalah penjabaran operasional dari nilai-nilai Pancasila.</w:t>
      </w:r>
      <w:r w:rsidRPr="00A809CA">
        <w:rPr>
          <w:rFonts w:ascii="Times New Roman" w:hAnsi="Times New Roman" w:cs="Times New Roman"/>
          <w:b/>
          <w:sz w:val="24"/>
          <w:szCs w:val="24"/>
        </w:rPr>
        <w:br/>
        <w:t>B. Pancasila dan UUD NRI Tahun 1945 dibuat oleh lembaga yang sama.</w:t>
      </w:r>
      <w:r w:rsidRPr="00A809CA">
        <w:rPr>
          <w:rFonts w:ascii="Times New Roman" w:hAnsi="Times New Roman" w:cs="Times New Roman"/>
          <w:b/>
          <w:sz w:val="24"/>
          <w:szCs w:val="24"/>
        </w:rPr>
        <w:br/>
        <w:t>C. Nilai Pancasila bersifat fleksibel mengikuti perkembangan zaman.</w:t>
      </w:r>
      <w:r w:rsidRPr="00A809CA">
        <w:rPr>
          <w:rFonts w:ascii="Times New Roman" w:hAnsi="Times New Roman" w:cs="Times New Roman"/>
          <w:b/>
          <w:sz w:val="24"/>
          <w:szCs w:val="24"/>
        </w:rPr>
        <w:br/>
        <w:t>D. UUD NRI Tahun 1945 memiliki kedudukan sebagai norma hukum yang tidak mengikat.</w:t>
      </w:r>
    </w:p>
    <w:p w14:paraId="093C07E7"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Berikut pernyataan yang benar mengenai hak terdapat dalam pernyataan …</w:t>
      </w:r>
    </w:p>
    <w:p w14:paraId="5F07E6CF" w14:textId="77777777" w:rsidR="00A809CA" w:rsidRPr="00A809CA" w:rsidRDefault="00A809CA" w:rsidP="00A809CA">
      <w:pPr>
        <w:numPr>
          <w:ilvl w:val="0"/>
          <w:numId w:val="21"/>
        </w:numPr>
        <w:rPr>
          <w:rFonts w:ascii="Times New Roman" w:hAnsi="Times New Roman" w:cs="Times New Roman"/>
          <w:b/>
          <w:sz w:val="24"/>
          <w:szCs w:val="24"/>
        </w:rPr>
      </w:pPr>
      <w:r w:rsidRPr="00A809CA">
        <w:rPr>
          <w:rFonts w:ascii="Times New Roman" w:hAnsi="Times New Roman" w:cs="Times New Roman"/>
          <w:b/>
          <w:sz w:val="24"/>
          <w:szCs w:val="24"/>
        </w:rPr>
        <w:t xml:space="preserve">Hak merupakan sesuatu yang harus dilakukan </w:t>
      </w:r>
    </w:p>
    <w:p w14:paraId="4D2E6E63" w14:textId="77777777" w:rsidR="00A809CA" w:rsidRPr="00A809CA" w:rsidRDefault="00A809CA" w:rsidP="00A809CA">
      <w:pPr>
        <w:numPr>
          <w:ilvl w:val="0"/>
          <w:numId w:val="21"/>
        </w:numPr>
        <w:rPr>
          <w:rFonts w:ascii="Times New Roman" w:hAnsi="Times New Roman" w:cs="Times New Roman"/>
          <w:b/>
          <w:sz w:val="24"/>
          <w:szCs w:val="24"/>
        </w:rPr>
      </w:pPr>
      <w:r w:rsidRPr="00A809CA">
        <w:rPr>
          <w:rFonts w:ascii="Times New Roman" w:hAnsi="Times New Roman" w:cs="Times New Roman"/>
          <w:b/>
          <w:sz w:val="24"/>
          <w:szCs w:val="24"/>
        </w:rPr>
        <w:t>Hak merupakan sesuatu yang harus diperoleh</w:t>
      </w:r>
    </w:p>
    <w:p w14:paraId="094DA7FB" w14:textId="77777777" w:rsidR="00A809CA" w:rsidRPr="00A809CA" w:rsidRDefault="00A809CA" w:rsidP="00A809CA">
      <w:pPr>
        <w:numPr>
          <w:ilvl w:val="0"/>
          <w:numId w:val="21"/>
        </w:numPr>
        <w:rPr>
          <w:rFonts w:ascii="Times New Roman" w:hAnsi="Times New Roman" w:cs="Times New Roman"/>
          <w:b/>
          <w:sz w:val="24"/>
          <w:szCs w:val="24"/>
        </w:rPr>
      </w:pPr>
      <w:r w:rsidRPr="00A809CA">
        <w:rPr>
          <w:rFonts w:ascii="Times New Roman" w:hAnsi="Times New Roman" w:cs="Times New Roman"/>
          <w:b/>
          <w:sz w:val="24"/>
          <w:szCs w:val="24"/>
        </w:rPr>
        <w:t>Hak merupakan sesuatu yang harus dituntut untuk dipenuhi</w:t>
      </w:r>
    </w:p>
    <w:p w14:paraId="0331FDC3" w14:textId="77777777" w:rsidR="00A809CA" w:rsidRPr="00A809CA" w:rsidRDefault="00A809CA" w:rsidP="00A809CA">
      <w:pPr>
        <w:numPr>
          <w:ilvl w:val="0"/>
          <w:numId w:val="21"/>
        </w:numPr>
        <w:rPr>
          <w:rFonts w:ascii="Times New Roman" w:hAnsi="Times New Roman" w:cs="Times New Roman"/>
          <w:b/>
          <w:sz w:val="24"/>
          <w:szCs w:val="24"/>
        </w:rPr>
      </w:pPr>
      <w:r w:rsidRPr="00A809CA">
        <w:rPr>
          <w:rFonts w:ascii="Times New Roman" w:hAnsi="Times New Roman" w:cs="Times New Roman"/>
          <w:b/>
          <w:sz w:val="24"/>
          <w:szCs w:val="24"/>
        </w:rPr>
        <w:t>Hak merupakan sesuatu yang harus diperjuangkan dengan berbagai cara</w:t>
      </w:r>
    </w:p>
    <w:p w14:paraId="2FE0D072"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Ketika berbelanja di toko, kalian membayar dengan uang yang lebih besar dibandingkan dengan harga barang belanjaan. Hak apakah yang kalian dapatkan …</w:t>
      </w:r>
    </w:p>
    <w:p w14:paraId="5EA97E81" w14:textId="77777777" w:rsidR="00A809CA" w:rsidRPr="00A809CA" w:rsidRDefault="00A809CA" w:rsidP="00A809CA">
      <w:pPr>
        <w:numPr>
          <w:ilvl w:val="0"/>
          <w:numId w:val="22"/>
        </w:numPr>
        <w:rPr>
          <w:rFonts w:ascii="Times New Roman" w:hAnsi="Times New Roman" w:cs="Times New Roman"/>
          <w:b/>
          <w:sz w:val="24"/>
          <w:szCs w:val="24"/>
        </w:rPr>
      </w:pPr>
      <w:r w:rsidRPr="00A809CA">
        <w:rPr>
          <w:rFonts w:ascii="Times New Roman" w:hAnsi="Times New Roman" w:cs="Times New Roman"/>
          <w:b/>
          <w:sz w:val="24"/>
          <w:szCs w:val="24"/>
        </w:rPr>
        <w:t>Membayar pengeluarannya</w:t>
      </w:r>
    </w:p>
    <w:p w14:paraId="27670A95" w14:textId="77777777" w:rsidR="00A809CA" w:rsidRPr="00A809CA" w:rsidRDefault="00A809CA" w:rsidP="00A809CA">
      <w:pPr>
        <w:numPr>
          <w:ilvl w:val="0"/>
          <w:numId w:val="22"/>
        </w:numPr>
        <w:rPr>
          <w:rFonts w:ascii="Times New Roman" w:hAnsi="Times New Roman" w:cs="Times New Roman"/>
          <w:b/>
          <w:sz w:val="24"/>
          <w:szCs w:val="24"/>
        </w:rPr>
      </w:pPr>
      <w:r w:rsidRPr="00A809CA">
        <w:rPr>
          <w:rFonts w:ascii="Times New Roman" w:hAnsi="Times New Roman" w:cs="Times New Roman"/>
          <w:b/>
          <w:sz w:val="24"/>
          <w:szCs w:val="24"/>
        </w:rPr>
        <w:t>Mendapat bunga uang</w:t>
      </w:r>
    </w:p>
    <w:p w14:paraId="370DC94D" w14:textId="77777777" w:rsidR="00A809CA" w:rsidRPr="00A809CA" w:rsidRDefault="00A809CA" w:rsidP="00A809CA">
      <w:pPr>
        <w:numPr>
          <w:ilvl w:val="0"/>
          <w:numId w:val="22"/>
        </w:numPr>
        <w:rPr>
          <w:rFonts w:ascii="Times New Roman" w:hAnsi="Times New Roman" w:cs="Times New Roman"/>
          <w:b/>
          <w:sz w:val="24"/>
          <w:szCs w:val="24"/>
        </w:rPr>
      </w:pPr>
      <w:r w:rsidRPr="00A809CA">
        <w:rPr>
          <w:rFonts w:ascii="Times New Roman" w:hAnsi="Times New Roman" w:cs="Times New Roman"/>
          <w:b/>
          <w:sz w:val="24"/>
          <w:szCs w:val="24"/>
        </w:rPr>
        <w:t>Memperoleh kembalian</w:t>
      </w:r>
    </w:p>
    <w:p w14:paraId="26F05A47" w14:textId="77777777" w:rsidR="00A809CA" w:rsidRPr="00A809CA" w:rsidRDefault="00A809CA" w:rsidP="00A809CA">
      <w:pPr>
        <w:numPr>
          <w:ilvl w:val="0"/>
          <w:numId w:val="22"/>
        </w:numPr>
        <w:rPr>
          <w:rFonts w:ascii="Times New Roman" w:hAnsi="Times New Roman" w:cs="Times New Roman"/>
          <w:b/>
          <w:sz w:val="24"/>
          <w:szCs w:val="24"/>
        </w:rPr>
      </w:pPr>
      <w:r w:rsidRPr="00A809CA">
        <w:rPr>
          <w:rFonts w:ascii="Times New Roman" w:hAnsi="Times New Roman" w:cs="Times New Roman"/>
          <w:b/>
          <w:sz w:val="24"/>
          <w:szCs w:val="24"/>
        </w:rPr>
        <w:t>Mendapat tambahan barang</w:t>
      </w:r>
    </w:p>
    <w:p w14:paraId="6DC41E52"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Pelaksanaan hak dan kewajiban harus seimbang karena …</w:t>
      </w:r>
    </w:p>
    <w:p w14:paraId="17CC2967" w14:textId="77777777" w:rsidR="00A809CA" w:rsidRPr="00A809CA" w:rsidRDefault="00A809CA" w:rsidP="00A809CA">
      <w:pPr>
        <w:numPr>
          <w:ilvl w:val="0"/>
          <w:numId w:val="23"/>
        </w:numPr>
        <w:rPr>
          <w:rFonts w:ascii="Times New Roman" w:hAnsi="Times New Roman" w:cs="Times New Roman"/>
          <w:b/>
          <w:sz w:val="24"/>
          <w:szCs w:val="24"/>
        </w:rPr>
      </w:pPr>
      <w:r w:rsidRPr="00A809CA">
        <w:rPr>
          <w:rFonts w:ascii="Times New Roman" w:hAnsi="Times New Roman" w:cs="Times New Roman"/>
          <w:b/>
          <w:sz w:val="24"/>
          <w:szCs w:val="24"/>
        </w:rPr>
        <w:t>Hak dan kewajiban bersamaan dituangkan dalam aturan</w:t>
      </w:r>
    </w:p>
    <w:p w14:paraId="0E5D0067" w14:textId="77777777" w:rsidR="00A809CA" w:rsidRPr="00A809CA" w:rsidRDefault="00A809CA" w:rsidP="00A809CA">
      <w:pPr>
        <w:numPr>
          <w:ilvl w:val="0"/>
          <w:numId w:val="23"/>
        </w:numPr>
        <w:rPr>
          <w:rFonts w:ascii="Times New Roman" w:hAnsi="Times New Roman" w:cs="Times New Roman"/>
          <w:b/>
          <w:sz w:val="24"/>
          <w:szCs w:val="24"/>
        </w:rPr>
      </w:pPr>
      <w:r w:rsidRPr="00A809CA">
        <w:rPr>
          <w:rFonts w:ascii="Times New Roman" w:hAnsi="Times New Roman" w:cs="Times New Roman"/>
          <w:b/>
          <w:sz w:val="24"/>
          <w:szCs w:val="24"/>
        </w:rPr>
        <w:t>Tidak ada hak yang mungkin ada, tanpa kewajiban</w:t>
      </w:r>
    </w:p>
    <w:p w14:paraId="20E53ACC" w14:textId="77777777" w:rsidR="00A809CA" w:rsidRPr="00A809CA" w:rsidRDefault="00A809CA" w:rsidP="00A809CA">
      <w:pPr>
        <w:numPr>
          <w:ilvl w:val="0"/>
          <w:numId w:val="23"/>
        </w:numPr>
        <w:rPr>
          <w:rFonts w:ascii="Times New Roman" w:hAnsi="Times New Roman" w:cs="Times New Roman"/>
          <w:b/>
          <w:sz w:val="24"/>
          <w:szCs w:val="24"/>
        </w:rPr>
      </w:pPr>
      <w:r w:rsidRPr="00A809CA">
        <w:rPr>
          <w:rFonts w:ascii="Times New Roman" w:hAnsi="Times New Roman" w:cs="Times New Roman"/>
          <w:b/>
          <w:sz w:val="24"/>
          <w:szCs w:val="24"/>
        </w:rPr>
        <w:t>Hak menjamin kelangsungan hidup, sedangkan kewajiban hanya digunakan bila perlu</w:t>
      </w:r>
    </w:p>
    <w:p w14:paraId="150D739C" w14:textId="77777777" w:rsidR="00A809CA" w:rsidRPr="00A809CA" w:rsidRDefault="00A809CA" w:rsidP="00A809CA">
      <w:pPr>
        <w:numPr>
          <w:ilvl w:val="0"/>
          <w:numId w:val="23"/>
        </w:numPr>
        <w:rPr>
          <w:rFonts w:ascii="Times New Roman" w:hAnsi="Times New Roman" w:cs="Times New Roman"/>
          <w:b/>
          <w:sz w:val="24"/>
          <w:szCs w:val="24"/>
        </w:rPr>
      </w:pPr>
      <w:r w:rsidRPr="00A809CA">
        <w:rPr>
          <w:rFonts w:ascii="Times New Roman" w:hAnsi="Times New Roman" w:cs="Times New Roman"/>
          <w:b/>
          <w:sz w:val="24"/>
          <w:szCs w:val="24"/>
        </w:rPr>
        <w:t>Hak dan kewajiban dilaksanakan sebagai aturan pemerintah</w:t>
      </w:r>
    </w:p>
    <w:p w14:paraId="4018F6CC"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lastRenderedPageBreak/>
        <w:t>Seorang anak diantar menggunakan sepeda motor oleh ayahnya dengan aman sampai disekolah. Hal ini merupakan contoh … anak</w:t>
      </w:r>
    </w:p>
    <w:p w14:paraId="18C0C2C2" w14:textId="77777777" w:rsidR="00A809CA" w:rsidRPr="00A809CA" w:rsidRDefault="00A809CA" w:rsidP="00A809CA">
      <w:pPr>
        <w:numPr>
          <w:ilvl w:val="0"/>
          <w:numId w:val="24"/>
        </w:numPr>
        <w:rPr>
          <w:rFonts w:ascii="Times New Roman" w:hAnsi="Times New Roman" w:cs="Times New Roman"/>
          <w:b/>
          <w:sz w:val="24"/>
          <w:szCs w:val="24"/>
        </w:rPr>
      </w:pPr>
      <w:r w:rsidRPr="00A809CA">
        <w:rPr>
          <w:rFonts w:ascii="Times New Roman" w:hAnsi="Times New Roman" w:cs="Times New Roman"/>
          <w:b/>
          <w:sz w:val="24"/>
          <w:szCs w:val="24"/>
        </w:rPr>
        <w:t>Hak</w:t>
      </w:r>
    </w:p>
    <w:p w14:paraId="35FC4D5E" w14:textId="77777777" w:rsidR="00A809CA" w:rsidRPr="00A809CA" w:rsidRDefault="00A809CA" w:rsidP="00A809CA">
      <w:pPr>
        <w:numPr>
          <w:ilvl w:val="0"/>
          <w:numId w:val="24"/>
        </w:numPr>
        <w:rPr>
          <w:rFonts w:ascii="Times New Roman" w:hAnsi="Times New Roman" w:cs="Times New Roman"/>
          <w:b/>
          <w:sz w:val="24"/>
          <w:szCs w:val="24"/>
        </w:rPr>
      </w:pPr>
      <w:r w:rsidRPr="00A809CA">
        <w:rPr>
          <w:rFonts w:ascii="Times New Roman" w:hAnsi="Times New Roman" w:cs="Times New Roman"/>
          <w:b/>
          <w:sz w:val="24"/>
          <w:szCs w:val="24"/>
        </w:rPr>
        <w:t>Tanggung jawab</w:t>
      </w:r>
    </w:p>
    <w:p w14:paraId="2B30CE2A" w14:textId="77777777" w:rsidR="00A809CA" w:rsidRPr="00A809CA" w:rsidRDefault="00A809CA" w:rsidP="00A809CA">
      <w:pPr>
        <w:numPr>
          <w:ilvl w:val="0"/>
          <w:numId w:val="24"/>
        </w:numPr>
        <w:rPr>
          <w:rFonts w:ascii="Times New Roman" w:hAnsi="Times New Roman" w:cs="Times New Roman"/>
          <w:b/>
          <w:sz w:val="24"/>
          <w:szCs w:val="24"/>
        </w:rPr>
      </w:pPr>
      <w:r w:rsidRPr="00A809CA">
        <w:rPr>
          <w:rFonts w:ascii="Times New Roman" w:hAnsi="Times New Roman" w:cs="Times New Roman"/>
          <w:b/>
          <w:sz w:val="24"/>
          <w:szCs w:val="24"/>
        </w:rPr>
        <w:t>Kewajiban</w:t>
      </w:r>
    </w:p>
    <w:p w14:paraId="0A61F1E2" w14:textId="77777777" w:rsidR="00A809CA" w:rsidRPr="00A809CA" w:rsidRDefault="00A809CA" w:rsidP="00A809CA">
      <w:pPr>
        <w:numPr>
          <w:ilvl w:val="0"/>
          <w:numId w:val="24"/>
        </w:numPr>
        <w:rPr>
          <w:rFonts w:ascii="Times New Roman" w:hAnsi="Times New Roman" w:cs="Times New Roman"/>
          <w:b/>
          <w:sz w:val="24"/>
          <w:szCs w:val="24"/>
        </w:rPr>
      </w:pPr>
      <w:r w:rsidRPr="00A809CA">
        <w:rPr>
          <w:rFonts w:ascii="Times New Roman" w:hAnsi="Times New Roman" w:cs="Times New Roman"/>
          <w:b/>
          <w:sz w:val="24"/>
          <w:szCs w:val="24"/>
        </w:rPr>
        <w:t>Tugas</w:t>
      </w:r>
    </w:p>
    <w:p w14:paraId="6A892FA9"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Pasangan Tindakan yang tepat untuk mewujudkan pelaksanaan hak dan kewajiban secara seimbang adalah …</w:t>
      </w:r>
    </w:p>
    <w:p w14:paraId="2BF647F4" w14:textId="77777777" w:rsidR="00A809CA" w:rsidRPr="00A809CA" w:rsidRDefault="00A809CA" w:rsidP="00A809CA">
      <w:pPr>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810"/>
        <w:gridCol w:w="3690"/>
        <w:gridCol w:w="3240"/>
      </w:tblGrid>
      <w:tr w:rsidR="00A809CA" w:rsidRPr="00A809CA" w14:paraId="6D6E67EA" w14:textId="77777777">
        <w:tc>
          <w:tcPr>
            <w:tcW w:w="810" w:type="dxa"/>
            <w:tcBorders>
              <w:top w:val="single" w:sz="4" w:space="0" w:color="auto"/>
              <w:left w:val="single" w:sz="4" w:space="0" w:color="auto"/>
              <w:bottom w:val="single" w:sz="4" w:space="0" w:color="auto"/>
              <w:right w:val="single" w:sz="4" w:space="0" w:color="auto"/>
            </w:tcBorders>
          </w:tcPr>
          <w:p w14:paraId="22332226" w14:textId="77777777" w:rsidR="00A809CA" w:rsidRPr="00A809CA" w:rsidRDefault="00A809CA" w:rsidP="00A809CA">
            <w:pPr>
              <w:rPr>
                <w:rFonts w:ascii="Times New Roman" w:hAnsi="Times New Roman" w:cs="Times New Roman"/>
                <w:b/>
                <w:sz w:val="24"/>
                <w:szCs w:val="24"/>
              </w:rPr>
            </w:pPr>
          </w:p>
        </w:tc>
        <w:tc>
          <w:tcPr>
            <w:tcW w:w="3690" w:type="dxa"/>
            <w:tcBorders>
              <w:top w:val="single" w:sz="4" w:space="0" w:color="auto"/>
              <w:left w:val="single" w:sz="4" w:space="0" w:color="auto"/>
              <w:bottom w:val="single" w:sz="4" w:space="0" w:color="auto"/>
              <w:right w:val="single" w:sz="4" w:space="0" w:color="auto"/>
            </w:tcBorders>
          </w:tcPr>
          <w:p w14:paraId="1EB1E2B9" w14:textId="77777777" w:rsidR="00A809CA" w:rsidRPr="00A809CA" w:rsidRDefault="00A809CA" w:rsidP="00A809CA">
            <w:pPr>
              <w:rPr>
                <w:rFonts w:ascii="Times New Roman" w:hAnsi="Times New Roman" w:cs="Times New Roman"/>
                <w:b/>
                <w:bCs/>
                <w:sz w:val="24"/>
                <w:szCs w:val="24"/>
              </w:rPr>
            </w:pPr>
            <w:r w:rsidRPr="00A809CA">
              <w:rPr>
                <w:rFonts w:ascii="Times New Roman" w:hAnsi="Times New Roman" w:cs="Times New Roman"/>
                <w:b/>
                <w:bCs/>
                <w:sz w:val="24"/>
                <w:szCs w:val="24"/>
              </w:rPr>
              <w:t>HAK</w:t>
            </w:r>
          </w:p>
          <w:p w14:paraId="2953A1A9" w14:textId="77777777" w:rsidR="00A809CA" w:rsidRPr="00A809CA" w:rsidRDefault="00A809CA" w:rsidP="00A809CA">
            <w:pPr>
              <w:rPr>
                <w:rFonts w:ascii="Times New Roman" w:hAnsi="Times New Roman" w:cs="Times New Roman"/>
                <w:b/>
                <w:bCs/>
                <w:sz w:val="24"/>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6D8AB1" w14:textId="77777777" w:rsidR="00A809CA" w:rsidRPr="00A809CA" w:rsidRDefault="00A809CA" w:rsidP="00A809CA">
            <w:pPr>
              <w:rPr>
                <w:rFonts w:ascii="Times New Roman" w:hAnsi="Times New Roman" w:cs="Times New Roman"/>
                <w:b/>
                <w:bCs/>
                <w:sz w:val="24"/>
                <w:szCs w:val="24"/>
              </w:rPr>
            </w:pPr>
            <w:r w:rsidRPr="00A809CA">
              <w:rPr>
                <w:rFonts w:ascii="Times New Roman" w:hAnsi="Times New Roman" w:cs="Times New Roman"/>
                <w:b/>
                <w:bCs/>
                <w:sz w:val="24"/>
                <w:szCs w:val="24"/>
              </w:rPr>
              <w:t>KEWAJIBAN</w:t>
            </w:r>
          </w:p>
        </w:tc>
      </w:tr>
      <w:tr w:rsidR="00A809CA" w:rsidRPr="00A809CA" w14:paraId="148296F1" w14:textId="77777777">
        <w:tc>
          <w:tcPr>
            <w:tcW w:w="810" w:type="dxa"/>
            <w:tcBorders>
              <w:top w:val="single" w:sz="4" w:space="0" w:color="auto"/>
              <w:left w:val="single" w:sz="4" w:space="0" w:color="auto"/>
              <w:bottom w:val="single" w:sz="4" w:space="0" w:color="auto"/>
              <w:right w:val="single" w:sz="4" w:space="0" w:color="auto"/>
            </w:tcBorders>
            <w:hideMark/>
          </w:tcPr>
          <w:p w14:paraId="3F955E04"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A.</w:t>
            </w:r>
          </w:p>
        </w:tc>
        <w:tc>
          <w:tcPr>
            <w:tcW w:w="3690" w:type="dxa"/>
            <w:tcBorders>
              <w:top w:val="single" w:sz="4" w:space="0" w:color="auto"/>
              <w:left w:val="single" w:sz="4" w:space="0" w:color="auto"/>
              <w:bottom w:val="single" w:sz="4" w:space="0" w:color="auto"/>
              <w:right w:val="single" w:sz="4" w:space="0" w:color="auto"/>
            </w:tcBorders>
            <w:hideMark/>
          </w:tcPr>
          <w:p w14:paraId="60448968"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Menuntut hak di pengadilan</w:t>
            </w:r>
          </w:p>
        </w:tc>
        <w:tc>
          <w:tcPr>
            <w:tcW w:w="3240" w:type="dxa"/>
            <w:tcBorders>
              <w:top w:val="single" w:sz="4" w:space="0" w:color="auto"/>
              <w:left w:val="single" w:sz="4" w:space="0" w:color="auto"/>
              <w:bottom w:val="single" w:sz="4" w:space="0" w:color="auto"/>
              <w:right w:val="single" w:sz="4" w:space="0" w:color="auto"/>
            </w:tcBorders>
            <w:hideMark/>
          </w:tcPr>
          <w:p w14:paraId="40583F56"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Mengabaikan peraturan lalu lintas</w:t>
            </w:r>
          </w:p>
        </w:tc>
      </w:tr>
      <w:tr w:rsidR="00A809CA" w:rsidRPr="00A809CA" w14:paraId="49DDAFB2" w14:textId="77777777">
        <w:tc>
          <w:tcPr>
            <w:tcW w:w="810" w:type="dxa"/>
            <w:tcBorders>
              <w:top w:val="single" w:sz="4" w:space="0" w:color="auto"/>
              <w:left w:val="single" w:sz="4" w:space="0" w:color="auto"/>
              <w:bottom w:val="single" w:sz="4" w:space="0" w:color="auto"/>
              <w:right w:val="single" w:sz="4" w:space="0" w:color="auto"/>
            </w:tcBorders>
            <w:hideMark/>
          </w:tcPr>
          <w:p w14:paraId="70E56713"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B.</w:t>
            </w:r>
          </w:p>
        </w:tc>
        <w:tc>
          <w:tcPr>
            <w:tcW w:w="3690" w:type="dxa"/>
            <w:tcBorders>
              <w:top w:val="single" w:sz="4" w:space="0" w:color="auto"/>
              <w:left w:val="single" w:sz="4" w:space="0" w:color="auto"/>
              <w:bottom w:val="single" w:sz="4" w:space="0" w:color="auto"/>
              <w:right w:val="single" w:sz="4" w:space="0" w:color="auto"/>
            </w:tcBorders>
            <w:hideMark/>
          </w:tcPr>
          <w:p w14:paraId="2BB047B4"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Menyampaikan pendapat</w:t>
            </w:r>
          </w:p>
        </w:tc>
        <w:tc>
          <w:tcPr>
            <w:tcW w:w="3240" w:type="dxa"/>
            <w:tcBorders>
              <w:top w:val="single" w:sz="4" w:space="0" w:color="auto"/>
              <w:left w:val="single" w:sz="4" w:space="0" w:color="auto"/>
              <w:bottom w:val="single" w:sz="4" w:space="0" w:color="auto"/>
              <w:right w:val="single" w:sz="4" w:space="0" w:color="auto"/>
            </w:tcBorders>
            <w:hideMark/>
          </w:tcPr>
          <w:p w14:paraId="24BB8B5A"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Menyanggah pendapat orang lain</w:t>
            </w:r>
          </w:p>
        </w:tc>
      </w:tr>
      <w:tr w:rsidR="00A809CA" w:rsidRPr="00A809CA" w14:paraId="69B0E933" w14:textId="77777777">
        <w:tc>
          <w:tcPr>
            <w:tcW w:w="810" w:type="dxa"/>
            <w:tcBorders>
              <w:top w:val="single" w:sz="4" w:space="0" w:color="auto"/>
              <w:left w:val="single" w:sz="4" w:space="0" w:color="auto"/>
              <w:bottom w:val="single" w:sz="4" w:space="0" w:color="auto"/>
              <w:right w:val="single" w:sz="4" w:space="0" w:color="auto"/>
            </w:tcBorders>
            <w:hideMark/>
          </w:tcPr>
          <w:p w14:paraId="58AA1BC0"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C.</w:t>
            </w:r>
          </w:p>
        </w:tc>
        <w:tc>
          <w:tcPr>
            <w:tcW w:w="3690" w:type="dxa"/>
            <w:tcBorders>
              <w:top w:val="single" w:sz="4" w:space="0" w:color="auto"/>
              <w:left w:val="single" w:sz="4" w:space="0" w:color="auto"/>
              <w:bottom w:val="single" w:sz="4" w:space="0" w:color="auto"/>
              <w:right w:val="single" w:sz="4" w:space="0" w:color="auto"/>
            </w:tcBorders>
            <w:hideMark/>
          </w:tcPr>
          <w:p w14:paraId="10F777A9"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Menggunakan fasilitas umum seenaknya</w:t>
            </w:r>
          </w:p>
        </w:tc>
        <w:tc>
          <w:tcPr>
            <w:tcW w:w="3240" w:type="dxa"/>
            <w:tcBorders>
              <w:top w:val="single" w:sz="4" w:space="0" w:color="auto"/>
              <w:left w:val="single" w:sz="4" w:space="0" w:color="auto"/>
              <w:bottom w:val="single" w:sz="4" w:space="0" w:color="auto"/>
              <w:right w:val="single" w:sz="4" w:space="0" w:color="auto"/>
            </w:tcBorders>
            <w:hideMark/>
          </w:tcPr>
          <w:p w14:paraId="00B638E2"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Membayar pajak tepat waktu</w:t>
            </w:r>
          </w:p>
        </w:tc>
      </w:tr>
      <w:tr w:rsidR="00A809CA" w:rsidRPr="00A809CA" w14:paraId="3B2EA0F4" w14:textId="77777777">
        <w:tc>
          <w:tcPr>
            <w:tcW w:w="810" w:type="dxa"/>
            <w:tcBorders>
              <w:top w:val="single" w:sz="4" w:space="0" w:color="auto"/>
              <w:left w:val="single" w:sz="4" w:space="0" w:color="auto"/>
              <w:bottom w:val="single" w:sz="4" w:space="0" w:color="auto"/>
              <w:right w:val="single" w:sz="4" w:space="0" w:color="auto"/>
            </w:tcBorders>
            <w:hideMark/>
          </w:tcPr>
          <w:p w14:paraId="42EF4516"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D.</w:t>
            </w:r>
          </w:p>
        </w:tc>
        <w:tc>
          <w:tcPr>
            <w:tcW w:w="3690" w:type="dxa"/>
            <w:tcBorders>
              <w:top w:val="single" w:sz="4" w:space="0" w:color="auto"/>
              <w:left w:val="single" w:sz="4" w:space="0" w:color="auto"/>
              <w:bottom w:val="single" w:sz="4" w:space="0" w:color="auto"/>
              <w:right w:val="single" w:sz="4" w:space="0" w:color="auto"/>
            </w:tcBorders>
            <w:hideMark/>
          </w:tcPr>
          <w:p w14:paraId="703A3016"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Mendapatkan Pendidikan yang layak</w:t>
            </w:r>
          </w:p>
        </w:tc>
        <w:tc>
          <w:tcPr>
            <w:tcW w:w="3240" w:type="dxa"/>
            <w:tcBorders>
              <w:top w:val="single" w:sz="4" w:space="0" w:color="auto"/>
              <w:left w:val="single" w:sz="4" w:space="0" w:color="auto"/>
              <w:bottom w:val="single" w:sz="4" w:space="0" w:color="auto"/>
              <w:right w:val="single" w:sz="4" w:space="0" w:color="auto"/>
            </w:tcBorders>
            <w:hideMark/>
          </w:tcPr>
          <w:p w14:paraId="0353A6B2"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Belajar dengan giat</w:t>
            </w:r>
          </w:p>
        </w:tc>
      </w:tr>
    </w:tbl>
    <w:p w14:paraId="06E18384"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Dampak yang mungkin terjadi ketika kewajiban lebih diprioritaskan daripada hak individu adalah …</w:t>
      </w:r>
    </w:p>
    <w:p w14:paraId="147F2564" w14:textId="77777777" w:rsidR="00A809CA" w:rsidRPr="00A809CA" w:rsidRDefault="00A809CA" w:rsidP="00A809CA">
      <w:pPr>
        <w:numPr>
          <w:ilvl w:val="0"/>
          <w:numId w:val="25"/>
        </w:numPr>
        <w:rPr>
          <w:rFonts w:ascii="Times New Roman" w:hAnsi="Times New Roman" w:cs="Times New Roman"/>
          <w:b/>
          <w:sz w:val="24"/>
          <w:szCs w:val="24"/>
        </w:rPr>
      </w:pPr>
      <w:r w:rsidRPr="00A809CA">
        <w:rPr>
          <w:rFonts w:ascii="Times New Roman" w:hAnsi="Times New Roman" w:cs="Times New Roman"/>
          <w:b/>
          <w:sz w:val="24"/>
          <w:szCs w:val="24"/>
        </w:rPr>
        <w:t>Terjadi perubahan struktur sosial</w:t>
      </w:r>
    </w:p>
    <w:p w14:paraId="6CCA16E9" w14:textId="77777777" w:rsidR="00A809CA" w:rsidRPr="00A809CA" w:rsidRDefault="00A809CA" w:rsidP="00A809CA">
      <w:pPr>
        <w:numPr>
          <w:ilvl w:val="0"/>
          <w:numId w:val="25"/>
        </w:numPr>
        <w:rPr>
          <w:rFonts w:ascii="Times New Roman" w:hAnsi="Times New Roman" w:cs="Times New Roman"/>
          <w:b/>
          <w:sz w:val="24"/>
          <w:szCs w:val="24"/>
        </w:rPr>
      </w:pPr>
      <w:r w:rsidRPr="00A809CA">
        <w:rPr>
          <w:rFonts w:ascii="Times New Roman" w:hAnsi="Times New Roman" w:cs="Times New Roman"/>
          <w:b/>
          <w:sz w:val="24"/>
          <w:szCs w:val="24"/>
        </w:rPr>
        <w:t>Terancamnya keadilan dalam masyarakat</w:t>
      </w:r>
    </w:p>
    <w:p w14:paraId="1FDDE195" w14:textId="77777777" w:rsidR="00A809CA" w:rsidRPr="00A809CA" w:rsidRDefault="00A809CA" w:rsidP="00A809CA">
      <w:pPr>
        <w:numPr>
          <w:ilvl w:val="0"/>
          <w:numId w:val="25"/>
        </w:numPr>
        <w:rPr>
          <w:rFonts w:ascii="Times New Roman" w:hAnsi="Times New Roman" w:cs="Times New Roman"/>
          <w:b/>
          <w:sz w:val="24"/>
          <w:szCs w:val="24"/>
        </w:rPr>
      </w:pPr>
      <w:r w:rsidRPr="00A809CA">
        <w:rPr>
          <w:rFonts w:ascii="Times New Roman" w:hAnsi="Times New Roman" w:cs="Times New Roman"/>
          <w:b/>
          <w:sz w:val="24"/>
          <w:szCs w:val="24"/>
        </w:rPr>
        <w:t>Lebih banyak kesempatan bagi individu untuk berkembang</w:t>
      </w:r>
    </w:p>
    <w:p w14:paraId="1E23CB33" w14:textId="77777777" w:rsidR="00A809CA" w:rsidRPr="00A809CA" w:rsidRDefault="00A809CA" w:rsidP="00A809CA">
      <w:pPr>
        <w:numPr>
          <w:ilvl w:val="0"/>
          <w:numId w:val="25"/>
        </w:numPr>
        <w:rPr>
          <w:rFonts w:ascii="Times New Roman" w:hAnsi="Times New Roman" w:cs="Times New Roman"/>
          <w:b/>
          <w:sz w:val="24"/>
          <w:szCs w:val="24"/>
        </w:rPr>
      </w:pPr>
      <w:r w:rsidRPr="00A809CA">
        <w:rPr>
          <w:rFonts w:ascii="Times New Roman" w:hAnsi="Times New Roman" w:cs="Times New Roman"/>
          <w:b/>
          <w:sz w:val="24"/>
          <w:szCs w:val="24"/>
        </w:rPr>
        <w:t>Tidak ada dampak negatife yang muncul</w:t>
      </w:r>
    </w:p>
    <w:p w14:paraId="5E373499"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Perhatikan hak dan kewajiban berikut!</w:t>
      </w:r>
    </w:p>
    <w:p w14:paraId="06E9BFF5" w14:textId="77777777" w:rsidR="00A809CA" w:rsidRPr="00A809CA" w:rsidRDefault="00A809CA" w:rsidP="00A809CA">
      <w:pPr>
        <w:numPr>
          <w:ilvl w:val="0"/>
          <w:numId w:val="26"/>
        </w:numPr>
        <w:rPr>
          <w:rFonts w:ascii="Times New Roman" w:hAnsi="Times New Roman" w:cs="Times New Roman"/>
          <w:b/>
          <w:sz w:val="24"/>
          <w:szCs w:val="24"/>
        </w:rPr>
      </w:pPr>
      <w:r w:rsidRPr="00A809CA">
        <w:rPr>
          <w:rFonts w:ascii="Times New Roman" w:hAnsi="Times New Roman" w:cs="Times New Roman"/>
          <w:b/>
          <w:sz w:val="24"/>
          <w:szCs w:val="24"/>
        </w:rPr>
        <w:t>Mendapat ilmu</w:t>
      </w:r>
    </w:p>
    <w:p w14:paraId="5075BC78" w14:textId="77777777" w:rsidR="00A809CA" w:rsidRPr="00A809CA" w:rsidRDefault="00A809CA" w:rsidP="00A809CA">
      <w:pPr>
        <w:numPr>
          <w:ilvl w:val="0"/>
          <w:numId w:val="26"/>
        </w:numPr>
        <w:rPr>
          <w:rFonts w:ascii="Times New Roman" w:hAnsi="Times New Roman" w:cs="Times New Roman"/>
          <w:b/>
          <w:sz w:val="24"/>
          <w:szCs w:val="24"/>
        </w:rPr>
      </w:pPr>
      <w:r w:rsidRPr="00A809CA">
        <w:rPr>
          <w:rFonts w:ascii="Times New Roman" w:hAnsi="Times New Roman" w:cs="Times New Roman"/>
          <w:b/>
          <w:sz w:val="24"/>
          <w:szCs w:val="24"/>
        </w:rPr>
        <w:t>Menjaga kebersihan kelas</w:t>
      </w:r>
    </w:p>
    <w:p w14:paraId="4FCC36B6" w14:textId="77777777" w:rsidR="00A809CA" w:rsidRPr="00A809CA" w:rsidRDefault="00A809CA" w:rsidP="00A809CA">
      <w:pPr>
        <w:numPr>
          <w:ilvl w:val="0"/>
          <w:numId w:val="26"/>
        </w:numPr>
        <w:rPr>
          <w:rFonts w:ascii="Times New Roman" w:hAnsi="Times New Roman" w:cs="Times New Roman"/>
          <w:b/>
          <w:sz w:val="24"/>
          <w:szCs w:val="24"/>
        </w:rPr>
      </w:pPr>
      <w:r w:rsidRPr="00A809CA">
        <w:rPr>
          <w:rFonts w:ascii="Times New Roman" w:hAnsi="Times New Roman" w:cs="Times New Roman"/>
          <w:b/>
          <w:sz w:val="24"/>
          <w:szCs w:val="24"/>
        </w:rPr>
        <w:t>Memakai seragam sekolah</w:t>
      </w:r>
    </w:p>
    <w:p w14:paraId="685BCC44" w14:textId="77777777" w:rsidR="00A809CA" w:rsidRPr="00A809CA" w:rsidRDefault="00A809CA" w:rsidP="00A809CA">
      <w:pPr>
        <w:numPr>
          <w:ilvl w:val="0"/>
          <w:numId w:val="26"/>
        </w:numPr>
        <w:rPr>
          <w:rFonts w:ascii="Times New Roman" w:hAnsi="Times New Roman" w:cs="Times New Roman"/>
          <w:b/>
          <w:sz w:val="24"/>
          <w:szCs w:val="24"/>
        </w:rPr>
      </w:pPr>
      <w:r w:rsidRPr="00A809CA">
        <w:rPr>
          <w:rFonts w:ascii="Times New Roman" w:hAnsi="Times New Roman" w:cs="Times New Roman"/>
          <w:b/>
          <w:sz w:val="24"/>
          <w:szCs w:val="24"/>
        </w:rPr>
        <w:t>Belajar dengan sungguh-sungguh</w:t>
      </w:r>
    </w:p>
    <w:p w14:paraId="24B838FA" w14:textId="77777777" w:rsidR="00A809CA" w:rsidRPr="00A809CA" w:rsidRDefault="00A809CA" w:rsidP="00A809CA">
      <w:pPr>
        <w:numPr>
          <w:ilvl w:val="0"/>
          <w:numId w:val="26"/>
        </w:numPr>
        <w:rPr>
          <w:rFonts w:ascii="Times New Roman" w:hAnsi="Times New Roman" w:cs="Times New Roman"/>
          <w:b/>
          <w:sz w:val="24"/>
          <w:szCs w:val="24"/>
        </w:rPr>
      </w:pPr>
      <w:r w:rsidRPr="00A809CA">
        <w:rPr>
          <w:rFonts w:ascii="Times New Roman" w:hAnsi="Times New Roman" w:cs="Times New Roman"/>
          <w:b/>
          <w:sz w:val="24"/>
          <w:szCs w:val="24"/>
        </w:rPr>
        <w:lastRenderedPageBreak/>
        <w:t>Memakai fasilitas sekolah</w:t>
      </w:r>
    </w:p>
    <w:p w14:paraId="4A6E945A" w14:textId="77777777" w:rsidR="00A809CA" w:rsidRPr="00A809CA" w:rsidRDefault="00A809CA" w:rsidP="00A809CA">
      <w:pPr>
        <w:rPr>
          <w:rFonts w:ascii="Times New Roman" w:hAnsi="Times New Roman" w:cs="Times New Roman"/>
          <w:b/>
          <w:sz w:val="24"/>
          <w:szCs w:val="24"/>
        </w:rPr>
      </w:pPr>
      <w:r w:rsidRPr="00A809CA">
        <w:rPr>
          <w:rFonts w:ascii="Times New Roman" w:hAnsi="Times New Roman" w:cs="Times New Roman"/>
          <w:b/>
          <w:sz w:val="24"/>
          <w:szCs w:val="24"/>
        </w:rPr>
        <w:t>Hak di sekolah ditunjukkan oleh …</w:t>
      </w:r>
    </w:p>
    <w:p w14:paraId="0F3E301E" w14:textId="77777777" w:rsidR="00A809CA" w:rsidRPr="00A809CA" w:rsidRDefault="00A809CA" w:rsidP="00A809CA">
      <w:pPr>
        <w:numPr>
          <w:ilvl w:val="0"/>
          <w:numId w:val="27"/>
        </w:numPr>
        <w:rPr>
          <w:rFonts w:ascii="Times New Roman" w:hAnsi="Times New Roman" w:cs="Times New Roman"/>
          <w:b/>
          <w:sz w:val="24"/>
          <w:szCs w:val="24"/>
        </w:rPr>
      </w:pPr>
      <w:r w:rsidRPr="00A809CA">
        <w:rPr>
          <w:rFonts w:ascii="Times New Roman" w:hAnsi="Times New Roman" w:cs="Times New Roman"/>
          <w:b/>
          <w:sz w:val="24"/>
          <w:szCs w:val="24"/>
        </w:rPr>
        <w:t>1 dan 2</w:t>
      </w:r>
    </w:p>
    <w:p w14:paraId="5FC8A632" w14:textId="77777777" w:rsidR="00A809CA" w:rsidRPr="00A809CA" w:rsidRDefault="00A809CA" w:rsidP="00A809CA">
      <w:pPr>
        <w:numPr>
          <w:ilvl w:val="0"/>
          <w:numId w:val="27"/>
        </w:numPr>
        <w:rPr>
          <w:rFonts w:ascii="Times New Roman" w:hAnsi="Times New Roman" w:cs="Times New Roman"/>
          <w:b/>
          <w:sz w:val="24"/>
          <w:szCs w:val="24"/>
        </w:rPr>
      </w:pPr>
      <w:r w:rsidRPr="00A809CA">
        <w:rPr>
          <w:rFonts w:ascii="Times New Roman" w:hAnsi="Times New Roman" w:cs="Times New Roman"/>
          <w:b/>
          <w:sz w:val="24"/>
          <w:szCs w:val="24"/>
        </w:rPr>
        <w:t>1 dan 5</w:t>
      </w:r>
    </w:p>
    <w:p w14:paraId="2F9CA7F4" w14:textId="77777777" w:rsidR="00A809CA" w:rsidRPr="00A809CA" w:rsidRDefault="00A809CA" w:rsidP="00A809CA">
      <w:pPr>
        <w:numPr>
          <w:ilvl w:val="0"/>
          <w:numId w:val="27"/>
        </w:numPr>
        <w:rPr>
          <w:rFonts w:ascii="Times New Roman" w:hAnsi="Times New Roman" w:cs="Times New Roman"/>
          <w:b/>
          <w:sz w:val="24"/>
          <w:szCs w:val="24"/>
        </w:rPr>
      </w:pPr>
      <w:r w:rsidRPr="00A809CA">
        <w:rPr>
          <w:rFonts w:ascii="Times New Roman" w:hAnsi="Times New Roman" w:cs="Times New Roman"/>
          <w:b/>
          <w:sz w:val="24"/>
          <w:szCs w:val="24"/>
        </w:rPr>
        <w:t>2 dan 5</w:t>
      </w:r>
    </w:p>
    <w:p w14:paraId="27E402AD" w14:textId="77777777" w:rsidR="00A809CA" w:rsidRPr="00A809CA" w:rsidRDefault="00A809CA" w:rsidP="00A809CA">
      <w:pPr>
        <w:numPr>
          <w:ilvl w:val="0"/>
          <w:numId w:val="27"/>
        </w:numPr>
        <w:rPr>
          <w:rFonts w:ascii="Times New Roman" w:hAnsi="Times New Roman" w:cs="Times New Roman"/>
          <w:b/>
          <w:sz w:val="24"/>
          <w:szCs w:val="24"/>
        </w:rPr>
      </w:pPr>
      <w:r w:rsidRPr="00A809CA">
        <w:rPr>
          <w:rFonts w:ascii="Times New Roman" w:hAnsi="Times New Roman" w:cs="Times New Roman"/>
          <w:b/>
          <w:sz w:val="24"/>
          <w:szCs w:val="24"/>
        </w:rPr>
        <w:t>2 dan 3</w:t>
      </w:r>
    </w:p>
    <w:p w14:paraId="714761D0"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Setelah sepulang sekolah dan berganti baju, fadli duduk di sofa dan menonton televisi sambil makan siang. Terkait Tindakan tersebut, kewajiban yang tidak perlu dilakukan fadli adalah …</w:t>
      </w:r>
    </w:p>
    <w:p w14:paraId="5A8066E4" w14:textId="77777777" w:rsidR="00A809CA" w:rsidRPr="00A809CA" w:rsidRDefault="00A809CA" w:rsidP="00A809CA">
      <w:pPr>
        <w:numPr>
          <w:ilvl w:val="0"/>
          <w:numId w:val="28"/>
        </w:numPr>
        <w:rPr>
          <w:rFonts w:ascii="Times New Roman" w:hAnsi="Times New Roman" w:cs="Times New Roman"/>
          <w:b/>
          <w:sz w:val="24"/>
          <w:szCs w:val="24"/>
        </w:rPr>
      </w:pPr>
      <w:r w:rsidRPr="00A809CA">
        <w:rPr>
          <w:rFonts w:ascii="Times New Roman" w:hAnsi="Times New Roman" w:cs="Times New Roman"/>
          <w:b/>
          <w:sz w:val="24"/>
          <w:szCs w:val="24"/>
        </w:rPr>
        <w:t>Mematikan televisi</w:t>
      </w:r>
    </w:p>
    <w:p w14:paraId="0AF81C43" w14:textId="77777777" w:rsidR="00A809CA" w:rsidRPr="00A809CA" w:rsidRDefault="00A809CA" w:rsidP="00A809CA">
      <w:pPr>
        <w:numPr>
          <w:ilvl w:val="0"/>
          <w:numId w:val="28"/>
        </w:numPr>
        <w:rPr>
          <w:rFonts w:ascii="Times New Roman" w:hAnsi="Times New Roman" w:cs="Times New Roman"/>
          <w:b/>
          <w:sz w:val="24"/>
          <w:szCs w:val="24"/>
        </w:rPr>
      </w:pPr>
      <w:r w:rsidRPr="00A809CA">
        <w:rPr>
          <w:rFonts w:ascii="Times New Roman" w:hAnsi="Times New Roman" w:cs="Times New Roman"/>
          <w:b/>
          <w:sz w:val="24"/>
          <w:szCs w:val="24"/>
        </w:rPr>
        <w:t>Mencuci piring</w:t>
      </w:r>
    </w:p>
    <w:p w14:paraId="6B60EB3D" w14:textId="77777777" w:rsidR="00A809CA" w:rsidRPr="00A809CA" w:rsidRDefault="00A809CA" w:rsidP="00A809CA">
      <w:pPr>
        <w:numPr>
          <w:ilvl w:val="0"/>
          <w:numId w:val="28"/>
        </w:numPr>
        <w:rPr>
          <w:rFonts w:ascii="Times New Roman" w:hAnsi="Times New Roman" w:cs="Times New Roman"/>
          <w:b/>
          <w:sz w:val="24"/>
          <w:szCs w:val="24"/>
        </w:rPr>
      </w:pPr>
      <w:r w:rsidRPr="00A809CA">
        <w:rPr>
          <w:rFonts w:ascii="Times New Roman" w:hAnsi="Times New Roman" w:cs="Times New Roman"/>
          <w:b/>
          <w:sz w:val="24"/>
          <w:szCs w:val="24"/>
        </w:rPr>
        <w:t>Menyapu lantai</w:t>
      </w:r>
    </w:p>
    <w:p w14:paraId="002D6625" w14:textId="77777777" w:rsidR="00A809CA" w:rsidRPr="00A809CA" w:rsidRDefault="00A809CA" w:rsidP="00A809CA">
      <w:pPr>
        <w:numPr>
          <w:ilvl w:val="0"/>
          <w:numId w:val="28"/>
        </w:numPr>
        <w:rPr>
          <w:rFonts w:ascii="Times New Roman" w:hAnsi="Times New Roman" w:cs="Times New Roman"/>
          <w:b/>
          <w:sz w:val="24"/>
          <w:szCs w:val="24"/>
        </w:rPr>
      </w:pPr>
      <w:r w:rsidRPr="00A809CA">
        <w:rPr>
          <w:rFonts w:ascii="Times New Roman" w:hAnsi="Times New Roman" w:cs="Times New Roman"/>
          <w:b/>
          <w:sz w:val="24"/>
          <w:szCs w:val="24"/>
        </w:rPr>
        <w:t xml:space="preserve">Melipat tikar </w:t>
      </w:r>
    </w:p>
    <w:p w14:paraId="68B44AF8"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Jika kamu telah mendapatkan pelajaran dikelas, maka kewajibanmu adalah …</w:t>
      </w:r>
    </w:p>
    <w:p w14:paraId="67ACE868" w14:textId="77777777" w:rsidR="00A809CA" w:rsidRPr="00A809CA" w:rsidRDefault="00A809CA" w:rsidP="00A809CA">
      <w:pPr>
        <w:numPr>
          <w:ilvl w:val="0"/>
          <w:numId w:val="29"/>
        </w:numPr>
        <w:rPr>
          <w:rFonts w:ascii="Times New Roman" w:hAnsi="Times New Roman" w:cs="Times New Roman"/>
          <w:b/>
          <w:sz w:val="24"/>
          <w:szCs w:val="24"/>
        </w:rPr>
      </w:pPr>
      <w:r w:rsidRPr="00A809CA">
        <w:rPr>
          <w:rFonts w:ascii="Times New Roman" w:hAnsi="Times New Roman" w:cs="Times New Roman"/>
          <w:b/>
          <w:sz w:val="24"/>
          <w:szCs w:val="24"/>
        </w:rPr>
        <w:t>Belajar di sekolah hingga malam</w:t>
      </w:r>
    </w:p>
    <w:p w14:paraId="6F5CBD9D" w14:textId="77777777" w:rsidR="00A809CA" w:rsidRPr="00A809CA" w:rsidRDefault="00A809CA" w:rsidP="00A809CA">
      <w:pPr>
        <w:numPr>
          <w:ilvl w:val="0"/>
          <w:numId w:val="29"/>
        </w:numPr>
        <w:rPr>
          <w:rFonts w:ascii="Times New Roman" w:hAnsi="Times New Roman" w:cs="Times New Roman"/>
          <w:b/>
          <w:sz w:val="24"/>
          <w:szCs w:val="24"/>
        </w:rPr>
      </w:pPr>
      <w:r w:rsidRPr="00A809CA">
        <w:rPr>
          <w:rFonts w:ascii="Times New Roman" w:hAnsi="Times New Roman" w:cs="Times New Roman"/>
          <w:b/>
          <w:sz w:val="24"/>
          <w:szCs w:val="24"/>
        </w:rPr>
        <w:t>Belajar dengan sungguh-sungguh</w:t>
      </w:r>
    </w:p>
    <w:p w14:paraId="53E31616" w14:textId="77777777" w:rsidR="00A809CA" w:rsidRPr="00A809CA" w:rsidRDefault="00A809CA" w:rsidP="00A809CA">
      <w:pPr>
        <w:numPr>
          <w:ilvl w:val="0"/>
          <w:numId w:val="29"/>
        </w:numPr>
        <w:rPr>
          <w:rFonts w:ascii="Times New Roman" w:hAnsi="Times New Roman" w:cs="Times New Roman"/>
          <w:b/>
          <w:sz w:val="24"/>
          <w:szCs w:val="24"/>
        </w:rPr>
      </w:pPr>
      <w:r w:rsidRPr="00A809CA">
        <w:rPr>
          <w:rFonts w:ascii="Times New Roman" w:hAnsi="Times New Roman" w:cs="Times New Roman"/>
          <w:b/>
          <w:sz w:val="24"/>
          <w:szCs w:val="24"/>
        </w:rPr>
        <w:t>Malas belajar</w:t>
      </w:r>
    </w:p>
    <w:p w14:paraId="49D3331E" w14:textId="77777777" w:rsidR="00A809CA" w:rsidRPr="00A809CA" w:rsidRDefault="00A809CA" w:rsidP="00A809CA">
      <w:pPr>
        <w:numPr>
          <w:ilvl w:val="0"/>
          <w:numId w:val="29"/>
        </w:numPr>
        <w:rPr>
          <w:rFonts w:ascii="Times New Roman" w:hAnsi="Times New Roman" w:cs="Times New Roman"/>
          <w:b/>
          <w:sz w:val="24"/>
          <w:szCs w:val="24"/>
        </w:rPr>
      </w:pPr>
      <w:r w:rsidRPr="00A809CA">
        <w:rPr>
          <w:rFonts w:ascii="Times New Roman" w:hAnsi="Times New Roman" w:cs="Times New Roman"/>
          <w:b/>
          <w:sz w:val="24"/>
          <w:szCs w:val="24"/>
        </w:rPr>
        <w:t>Menuntut nilai yang bagus</w:t>
      </w:r>
    </w:p>
    <w:p w14:paraId="465CD9AB"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Pelaksanaan hak dan kewajiban di bidang ekonomi yang seimbang contohnya adalah …</w:t>
      </w:r>
    </w:p>
    <w:p w14:paraId="731751CE" w14:textId="77777777" w:rsidR="00A809CA" w:rsidRPr="00A809CA" w:rsidRDefault="00A809CA" w:rsidP="00A809CA">
      <w:pPr>
        <w:numPr>
          <w:ilvl w:val="0"/>
          <w:numId w:val="30"/>
        </w:numPr>
        <w:rPr>
          <w:rFonts w:ascii="Times New Roman" w:hAnsi="Times New Roman" w:cs="Times New Roman"/>
          <w:b/>
          <w:sz w:val="24"/>
          <w:szCs w:val="24"/>
        </w:rPr>
      </w:pPr>
      <w:r w:rsidRPr="00A809CA">
        <w:rPr>
          <w:rFonts w:ascii="Times New Roman" w:hAnsi="Times New Roman" w:cs="Times New Roman"/>
          <w:b/>
          <w:sz w:val="24"/>
          <w:szCs w:val="24"/>
        </w:rPr>
        <w:t xml:space="preserve">Memperoleh kesempatan dalam bekerja dan berusaha serta mencintai produk dalam negeri </w:t>
      </w:r>
    </w:p>
    <w:p w14:paraId="60AA401F" w14:textId="77777777" w:rsidR="00A809CA" w:rsidRPr="00A809CA" w:rsidRDefault="00A809CA" w:rsidP="00A809CA">
      <w:pPr>
        <w:numPr>
          <w:ilvl w:val="0"/>
          <w:numId w:val="30"/>
        </w:numPr>
        <w:rPr>
          <w:rFonts w:ascii="Times New Roman" w:hAnsi="Times New Roman" w:cs="Times New Roman"/>
          <w:b/>
          <w:sz w:val="24"/>
          <w:szCs w:val="24"/>
        </w:rPr>
      </w:pPr>
      <w:r w:rsidRPr="00A809CA">
        <w:rPr>
          <w:rFonts w:ascii="Times New Roman" w:hAnsi="Times New Roman" w:cs="Times New Roman"/>
          <w:b/>
          <w:sz w:val="24"/>
          <w:szCs w:val="24"/>
        </w:rPr>
        <w:t>Memperoleh layanan Pendidikan yang sama disekolah dan belajar dengan sungguh-sungguh</w:t>
      </w:r>
    </w:p>
    <w:p w14:paraId="7E6AE1DD" w14:textId="77777777" w:rsidR="00A809CA" w:rsidRPr="00A809CA" w:rsidRDefault="00A809CA" w:rsidP="00A809CA">
      <w:pPr>
        <w:numPr>
          <w:ilvl w:val="0"/>
          <w:numId w:val="30"/>
        </w:numPr>
        <w:rPr>
          <w:rFonts w:ascii="Times New Roman" w:hAnsi="Times New Roman" w:cs="Times New Roman"/>
          <w:b/>
          <w:sz w:val="24"/>
          <w:szCs w:val="24"/>
        </w:rPr>
      </w:pPr>
      <w:r w:rsidRPr="00A809CA">
        <w:rPr>
          <w:rFonts w:ascii="Times New Roman" w:hAnsi="Times New Roman" w:cs="Times New Roman"/>
          <w:b/>
          <w:sz w:val="24"/>
          <w:szCs w:val="24"/>
        </w:rPr>
        <w:t>Memperoleh jaminan keamanan dan kenyamanan serta melaksanakan upaya bela negara sesuai dengan perannya sebagai pelajar</w:t>
      </w:r>
    </w:p>
    <w:p w14:paraId="6567DE1C" w14:textId="77777777" w:rsidR="00A809CA" w:rsidRPr="00A809CA" w:rsidRDefault="00A809CA" w:rsidP="00A809CA">
      <w:pPr>
        <w:numPr>
          <w:ilvl w:val="0"/>
          <w:numId w:val="30"/>
        </w:numPr>
        <w:rPr>
          <w:rFonts w:ascii="Times New Roman" w:hAnsi="Times New Roman" w:cs="Times New Roman"/>
          <w:b/>
          <w:sz w:val="24"/>
          <w:szCs w:val="24"/>
        </w:rPr>
      </w:pPr>
      <w:r w:rsidRPr="00A809CA">
        <w:rPr>
          <w:rFonts w:ascii="Times New Roman" w:hAnsi="Times New Roman" w:cs="Times New Roman"/>
          <w:b/>
          <w:sz w:val="24"/>
          <w:szCs w:val="24"/>
        </w:rPr>
        <w:t>Memperoleh perlakuan yang sama di hadapan hukum dan menaati setiap perundang-undangan yang berlaku</w:t>
      </w:r>
    </w:p>
    <w:p w14:paraId="5CC0B7B4"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Tantri telah mendapatkan kasih sayang yang cukup dari orang tuanya. Kewajiban sebagai anak adalah …</w:t>
      </w:r>
    </w:p>
    <w:p w14:paraId="685464EE" w14:textId="77777777" w:rsidR="00A809CA" w:rsidRPr="00A809CA" w:rsidRDefault="00A809CA" w:rsidP="00A809CA">
      <w:pPr>
        <w:numPr>
          <w:ilvl w:val="0"/>
          <w:numId w:val="31"/>
        </w:numPr>
        <w:rPr>
          <w:rFonts w:ascii="Times New Roman" w:hAnsi="Times New Roman" w:cs="Times New Roman"/>
          <w:b/>
          <w:sz w:val="24"/>
          <w:szCs w:val="24"/>
        </w:rPr>
      </w:pPr>
      <w:r w:rsidRPr="00A809CA">
        <w:rPr>
          <w:rFonts w:ascii="Times New Roman" w:hAnsi="Times New Roman" w:cs="Times New Roman"/>
          <w:b/>
          <w:sz w:val="24"/>
          <w:szCs w:val="24"/>
        </w:rPr>
        <w:lastRenderedPageBreak/>
        <w:t>Membantu orang tua membersihkan rumah jika disuruh</w:t>
      </w:r>
    </w:p>
    <w:p w14:paraId="08B0F7EC" w14:textId="77777777" w:rsidR="00A809CA" w:rsidRPr="00A809CA" w:rsidRDefault="00A809CA" w:rsidP="00A809CA">
      <w:pPr>
        <w:numPr>
          <w:ilvl w:val="0"/>
          <w:numId w:val="31"/>
        </w:numPr>
        <w:rPr>
          <w:rFonts w:ascii="Times New Roman" w:hAnsi="Times New Roman" w:cs="Times New Roman"/>
          <w:b/>
          <w:sz w:val="24"/>
          <w:szCs w:val="24"/>
        </w:rPr>
      </w:pPr>
      <w:r w:rsidRPr="00A809CA">
        <w:rPr>
          <w:rFonts w:ascii="Times New Roman" w:hAnsi="Times New Roman" w:cs="Times New Roman"/>
          <w:b/>
          <w:sz w:val="24"/>
          <w:szCs w:val="24"/>
        </w:rPr>
        <w:t>Memberi hadiah kepada orang tua</w:t>
      </w:r>
    </w:p>
    <w:p w14:paraId="0823DD13" w14:textId="77777777" w:rsidR="00A809CA" w:rsidRPr="00A809CA" w:rsidRDefault="00A809CA" w:rsidP="00A809CA">
      <w:pPr>
        <w:numPr>
          <w:ilvl w:val="0"/>
          <w:numId w:val="31"/>
        </w:numPr>
        <w:rPr>
          <w:rFonts w:ascii="Times New Roman" w:hAnsi="Times New Roman" w:cs="Times New Roman"/>
          <w:b/>
          <w:sz w:val="24"/>
          <w:szCs w:val="24"/>
        </w:rPr>
      </w:pPr>
      <w:r w:rsidRPr="00A809CA">
        <w:rPr>
          <w:rFonts w:ascii="Times New Roman" w:hAnsi="Times New Roman" w:cs="Times New Roman"/>
          <w:b/>
          <w:sz w:val="24"/>
          <w:szCs w:val="24"/>
        </w:rPr>
        <w:t>Menghormati dan berterimakasih kepada orangtua</w:t>
      </w:r>
    </w:p>
    <w:p w14:paraId="62E4C830" w14:textId="77777777" w:rsidR="00A809CA" w:rsidRPr="00A809CA" w:rsidRDefault="00A809CA" w:rsidP="00A809CA">
      <w:pPr>
        <w:numPr>
          <w:ilvl w:val="0"/>
          <w:numId w:val="31"/>
        </w:numPr>
        <w:rPr>
          <w:rFonts w:ascii="Times New Roman" w:hAnsi="Times New Roman" w:cs="Times New Roman"/>
          <w:b/>
          <w:sz w:val="24"/>
          <w:szCs w:val="24"/>
        </w:rPr>
      </w:pPr>
      <w:r w:rsidRPr="00A809CA">
        <w:rPr>
          <w:rFonts w:ascii="Times New Roman" w:hAnsi="Times New Roman" w:cs="Times New Roman"/>
          <w:b/>
          <w:sz w:val="24"/>
          <w:szCs w:val="24"/>
        </w:rPr>
        <w:t>Mencari uang tambahan untuk keluarga</w:t>
      </w:r>
    </w:p>
    <w:p w14:paraId="7DE0D2AB"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Kewajiban masyarakat dalam menjaga keamanan lingkungan sekitar dapat ditunjukkan dengan sikap …</w:t>
      </w:r>
    </w:p>
    <w:p w14:paraId="34FEE647" w14:textId="77777777" w:rsidR="00A809CA" w:rsidRPr="00A809CA" w:rsidRDefault="00A809CA" w:rsidP="00A809CA">
      <w:pPr>
        <w:numPr>
          <w:ilvl w:val="0"/>
          <w:numId w:val="32"/>
        </w:numPr>
        <w:rPr>
          <w:rFonts w:ascii="Times New Roman" w:hAnsi="Times New Roman" w:cs="Times New Roman"/>
          <w:b/>
          <w:sz w:val="24"/>
          <w:szCs w:val="24"/>
        </w:rPr>
      </w:pPr>
      <w:r w:rsidRPr="00A809CA">
        <w:rPr>
          <w:rFonts w:ascii="Times New Roman" w:hAnsi="Times New Roman" w:cs="Times New Roman"/>
          <w:b/>
          <w:sz w:val="24"/>
          <w:szCs w:val="24"/>
        </w:rPr>
        <w:t>Ikut serta dalam kegiatan ronda malam</w:t>
      </w:r>
    </w:p>
    <w:p w14:paraId="31D50AE2" w14:textId="77777777" w:rsidR="00A809CA" w:rsidRPr="00A809CA" w:rsidRDefault="00A809CA" w:rsidP="00A809CA">
      <w:pPr>
        <w:numPr>
          <w:ilvl w:val="0"/>
          <w:numId w:val="32"/>
        </w:numPr>
        <w:rPr>
          <w:rFonts w:ascii="Times New Roman" w:hAnsi="Times New Roman" w:cs="Times New Roman"/>
          <w:b/>
          <w:sz w:val="24"/>
          <w:szCs w:val="24"/>
        </w:rPr>
      </w:pPr>
      <w:r w:rsidRPr="00A809CA">
        <w:rPr>
          <w:rFonts w:ascii="Times New Roman" w:hAnsi="Times New Roman" w:cs="Times New Roman"/>
          <w:b/>
          <w:sz w:val="24"/>
          <w:szCs w:val="24"/>
        </w:rPr>
        <w:t>Mengunci semua pintu rumah saat bepergian</w:t>
      </w:r>
    </w:p>
    <w:p w14:paraId="550F58D1" w14:textId="77777777" w:rsidR="00A809CA" w:rsidRPr="00A809CA" w:rsidRDefault="00A809CA" w:rsidP="00A809CA">
      <w:pPr>
        <w:numPr>
          <w:ilvl w:val="0"/>
          <w:numId w:val="32"/>
        </w:numPr>
        <w:rPr>
          <w:rFonts w:ascii="Times New Roman" w:hAnsi="Times New Roman" w:cs="Times New Roman"/>
          <w:b/>
          <w:sz w:val="24"/>
          <w:szCs w:val="24"/>
        </w:rPr>
      </w:pPr>
      <w:r w:rsidRPr="00A809CA">
        <w:rPr>
          <w:rFonts w:ascii="Times New Roman" w:hAnsi="Times New Roman" w:cs="Times New Roman"/>
          <w:b/>
          <w:sz w:val="24"/>
          <w:szCs w:val="24"/>
        </w:rPr>
        <w:t>Membuang sampah pada tempatnya</w:t>
      </w:r>
    </w:p>
    <w:p w14:paraId="48CF262A" w14:textId="77777777" w:rsidR="00A809CA" w:rsidRPr="00A809CA" w:rsidRDefault="00A809CA" w:rsidP="00A809CA">
      <w:pPr>
        <w:numPr>
          <w:ilvl w:val="0"/>
          <w:numId w:val="32"/>
        </w:numPr>
        <w:rPr>
          <w:rFonts w:ascii="Times New Roman" w:hAnsi="Times New Roman" w:cs="Times New Roman"/>
          <w:b/>
          <w:sz w:val="24"/>
          <w:szCs w:val="24"/>
        </w:rPr>
      </w:pPr>
      <w:r w:rsidRPr="00A809CA">
        <w:rPr>
          <w:rFonts w:ascii="Times New Roman" w:hAnsi="Times New Roman" w:cs="Times New Roman"/>
          <w:b/>
          <w:sz w:val="24"/>
          <w:szCs w:val="24"/>
        </w:rPr>
        <w:t>Ikut kerja bakti membangun pos kamling</w:t>
      </w:r>
    </w:p>
    <w:p w14:paraId="4DF7E3BC" w14:textId="77777777" w:rsidR="00A809CA" w:rsidRPr="00A809CA" w:rsidRDefault="00A809CA" w:rsidP="00A809CA">
      <w:pPr>
        <w:rPr>
          <w:rFonts w:ascii="Times New Roman" w:hAnsi="Times New Roman" w:cs="Times New Roman"/>
          <w:b/>
          <w:sz w:val="24"/>
          <w:szCs w:val="24"/>
        </w:rPr>
      </w:pPr>
    </w:p>
    <w:p w14:paraId="39E89244"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bCs/>
          <w:sz w:val="24"/>
          <w:szCs w:val="24"/>
        </w:rPr>
        <w:t>Sila kelima Pancasila, "Keadilan Sosial bagi Seluruh Rakyat Indonesia", diwujudkan secara konkret dalam UUD NRI Tahun 1945 melalui pasal-pasal yang mengatur tentang...</w:t>
      </w:r>
      <w:r w:rsidRPr="00A809CA">
        <w:rPr>
          <w:rFonts w:ascii="Times New Roman" w:hAnsi="Times New Roman" w:cs="Times New Roman"/>
          <w:b/>
          <w:sz w:val="24"/>
          <w:szCs w:val="24"/>
        </w:rPr>
        <w:br/>
        <w:t>A. Hak bela negara bagi setiap warga negara.</w:t>
      </w:r>
      <w:r w:rsidRPr="00A809CA">
        <w:rPr>
          <w:rFonts w:ascii="Times New Roman" w:hAnsi="Times New Roman" w:cs="Times New Roman"/>
          <w:b/>
          <w:sz w:val="24"/>
          <w:szCs w:val="24"/>
        </w:rPr>
        <w:br/>
        <w:t>B. Kebebasan memeluk agama dan beribadah.</w:t>
      </w:r>
      <w:r w:rsidRPr="00A809CA">
        <w:rPr>
          <w:rFonts w:ascii="Times New Roman" w:hAnsi="Times New Roman" w:cs="Times New Roman"/>
          <w:b/>
          <w:sz w:val="24"/>
          <w:szCs w:val="24"/>
        </w:rPr>
        <w:br/>
        <w:t>C. Sistem ekonomi kerakyatan dan kesejahteraan sosial.</w:t>
      </w:r>
      <w:r w:rsidRPr="00A809CA">
        <w:rPr>
          <w:rFonts w:ascii="Times New Roman" w:hAnsi="Times New Roman" w:cs="Times New Roman"/>
          <w:b/>
          <w:sz w:val="24"/>
          <w:szCs w:val="24"/>
        </w:rPr>
        <w:br/>
        <w:t>D. Perlindungan terhadap simbol-sila negara.</w:t>
      </w:r>
    </w:p>
    <w:p w14:paraId="2A4014EB"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Komitmen untuk menjaga keutuhan NKRI merupakan tekad dan semangat untuk…</w:t>
      </w:r>
    </w:p>
    <w:p w14:paraId="776F4985" w14:textId="77777777" w:rsidR="00A809CA" w:rsidRPr="00A809CA" w:rsidRDefault="00A809CA" w:rsidP="00A809CA">
      <w:pPr>
        <w:numPr>
          <w:ilvl w:val="0"/>
          <w:numId w:val="33"/>
        </w:numPr>
        <w:rPr>
          <w:rFonts w:ascii="Times New Roman" w:hAnsi="Times New Roman" w:cs="Times New Roman"/>
          <w:b/>
          <w:sz w:val="24"/>
          <w:szCs w:val="24"/>
        </w:rPr>
      </w:pPr>
      <w:r w:rsidRPr="00A809CA">
        <w:rPr>
          <w:rFonts w:ascii="Times New Roman" w:hAnsi="Times New Roman" w:cs="Times New Roman"/>
          <w:b/>
          <w:sz w:val="24"/>
          <w:szCs w:val="24"/>
        </w:rPr>
        <w:t>Memperluas wilayah Indonesia</w:t>
      </w:r>
    </w:p>
    <w:p w14:paraId="03645E78" w14:textId="77777777" w:rsidR="00A809CA" w:rsidRPr="00A809CA" w:rsidRDefault="00A809CA" w:rsidP="00A809CA">
      <w:pPr>
        <w:numPr>
          <w:ilvl w:val="0"/>
          <w:numId w:val="33"/>
        </w:numPr>
        <w:rPr>
          <w:rFonts w:ascii="Times New Roman" w:hAnsi="Times New Roman" w:cs="Times New Roman"/>
          <w:b/>
          <w:sz w:val="24"/>
          <w:szCs w:val="24"/>
        </w:rPr>
      </w:pPr>
      <w:r w:rsidRPr="00A809CA">
        <w:rPr>
          <w:rFonts w:ascii="Times New Roman" w:hAnsi="Times New Roman" w:cs="Times New Roman"/>
          <w:b/>
          <w:sz w:val="24"/>
          <w:szCs w:val="24"/>
        </w:rPr>
        <w:t>Mempertahankan kemerdekaan dan persatuan bangsa</w:t>
      </w:r>
    </w:p>
    <w:p w14:paraId="3C88CB7B" w14:textId="77777777" w:rsidR="00A809CA" w:rsidRPr="00A809CA" w:rsidRDefault="00A809CA" w:rsidP="00A809CA">
      <w:pPr>
        <w:numPr>
          <w:ilvl w:val="0"/>
          <w:numId w:val="33"/>
        </w:numPr>
        <w:rPr>
          <w:rFonts w:ascii="Times New Roman" w:hAnsi="Times New Roman" w:cs="Times New Roman"/>
          <w:b/>
          <w:sz w:val="24"/>
          <w:szCs w:val="24"/>
        </w:rPr>
      </w:pPr>
      <w:r w:rsidRPr="00A809CA">
        <w:rPr>
          <w:rFonts w:ascii="Times New Roman" w:hAnsi="Times New Roman" w:cs="Times New Roman"/>
          <w:b/>
          <w:sz w:val="24"/>
          <w:szCs w:val="24"/>
        </w:rPr>
        <w:t>Mengubah dasar Negara</w:t>
      </w:r>
    </w:p>
    <w:p w14:paraId="66F2F5C3" w14:textId="77777777" w:rsidR="00A809CA" w:rsidRPr="00A809CA" w:rsidRDefault="00A809CA" w:rsidP="00A809CA">
      <w:pPr>
        <w:numPr>
          <w:ilvl w:val="0"/>
          <w:numId w:val="33"/>
        </w:numPr>
        <w:rPr>
          <w:rFonts w:ascii="Times New Roman" w:hAnsi="Times New Roman" w:cs="Times New Roman"/>
          <w:b/>
          <w:sz w:val="24"/>
          <w:szCs w:val="24"/>
        </w:rPr>
      </w:pPr>
      <w:r w:rsidRPr="00A809CA">
        <w:rPr>
          <w:rFonts w:ascii="Times New Roman" w:hAnsi="Times New Roman" w:cs="Times New Roman"/>
          <w:b/>
          <w:sz w:val="24"/>
          <w:szCs w:val="24"/>
        </w:rPr>
        <w:t>Meningkatkan jumlah penduduk</w:t>
      </w:r>
    </w:p>
    <w:p w14:paraId="11CB3001"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t>Nilai-nilai perjuangan 45 yang perlu diterapkan dalam menjaga keutuhan NKRI antara lain adalah…</w:t>
      </w:r>
    </w:p>
    <w:p w14:paraId="3AFD5B00" w14:textId="77777777" w:rsidR="00A809CA" w:rsidRPr="00A809CA" w:rsidRDefault="00A809CA" w:rsidP="00A809CA">
      <w:pPr>
        <w:numPr>
          <w:ilvl w:val="0"/>
          <w:numId w:val="34"/>
        </w:numPr>
        <w:rPr>
          <w:rFonts w:ascii="Times New Roman" w:hAnsi="Times New Roman" w:cs="Times New Roman"/>
          <w:b/>
          <w:sz w:val="24"/>
          <w:szCs w:val="24"/>
        </w:rPr>
      </w:pPr>
      <w:r w:rsidRPr="00A809CA">
        <w:rPr>
          <w:rFonts w:ascii="Times New Roman" w:hAnsi="Times New Roman" w:cs="Times New Roman"/>
          <w:b/>
          <w:sz w:val="24"/>
          <w:szCs w:val="24"/>
        </w:rPr>
        <w:t>Konsumerisme dan individualism</w:t>
      </w:r>
    </w:p>
    <w:p w14:paraId="2498D12A" w14:textId="77777777" w:rsidR="00A809CA" w:rsidRPr="00A809CA" w:rsidRDefault="00A809CA" w:rsidP="00A809CA">
      <w:pPr>
        <w:numPr>
          <w:ilvl w:val="0"/>
          <w:numId w:val="34"/>
        </w:numPr>
        <w:rPr>
          <w:rFonts w:ascii="Times New Roman" w:hAnsi="Times New Roman" w:cs="Times New Roman"/>
          <w:b/>
          <w:sz w:val="24"/>
          <w:szCs w:val="24"/>
        </w:rPr>
      </w:pPr>
      <w:r w:rsidRPr="00A809CA">
        <w:rPr>
          <w:rFonts w:ascii="Times New Roman" w:hAnsi="Times New Roman" w:cs="Times New Roman"/>
          <w:b/>
          <w:sz w:val="24"/>
          <w:szCs w:val="24"/>
        </w:rPr>
        <w:t>Nasionalisme dan pantang menyerah</w:t>
      </w:r>
    </w:p>
    <w:p w14:paraId="159CFAA6" w14:textId="77777777" w:rsidR="00A809CA" w:rsidRPr="00A809CA" w:rsidRDefault="00A809CA" w:rsidP="00A809CA">
      <w:pPr>
        <w:numPr>
          <w:ilvl w:val="0"/>
          <w:numId w:val="34"/>
        </w:numPr>
        <w:rPr>
          <w:rFonts w:ascii="Times New Roman" w:hAnsi="Times New Roman" w:cs="Times New Roman"/>
          <w:b/>
          <w:sz w:val="24"/>
          <w:szCs w:val="24"/>
        </w:rPr>
      </w:pPr>
      <w:r w:rsidRPr="00A809CA">
        <w:rPr>
          <w:rFonts w:ascii="Times New Roman" w:hAnsi="Times New Roman" w:cs="Times New Roman"/>
          <w:b/>
          <w:sz w:val="24"/>
          <w:szCs w:val="24"/>
        </w:rPr>
        <w:t>Materialisme dan hedonism</w:t>
      </w:r>
    </w:p>
    <w:p w14:paraId="4248633C" w14:textId="77777777" w:rsidR="00A809CA" w:rsidRPr="00A809CA" w:rsidRDefault="00A809CA" w:rsidP="00A809CA">
      <w:pPr>
        <w:numPr>
          <w:ilvl w:val="0"/>
          <w:numId w:val="34"/>
        </w:numPr>
        <w:rPr>
          <w:rFonts w:ascii="Times New Roman" w:hAnsi="Times New Roman" w:cs="Times New Roman"/>
          <w:b/>
          <w:sz w:val="24"/>
          <w:szCs w:val="24"/>
        </w:rPr>
      </w:pPr>
      <w:r w:rsidRPr="00A809CA">
        <w:rPr>
          <w:rFonts w:ascii="Times New Roman" w:hAnsi="Times New Roman" w:cs="Times New Roman"/>
          <w:b/>
          <w:sz w:val="24"/>
          <w:szCs w:val="24"/>
        </w:rPr>
        <w:t>Diskriminasi dan ketidakadilan</w:t>
      </w:r>
    </w:p>
    <w:p w14:paraId="6E13BFB9" w14:textId="77777777" w:rsidR="00A809CA" w:rsidRPr="00A809CA" w:rsidRDefault="00A809CA" w:rsidP="00A809CA">
      <w:pPr>
        <w:numPr>
          <w:ilvl w:val="0"/>
          <w:numId w:val="16"/>
        </w:numPr>
        <w:rPr>
          <w:rFonts w:ascii="Times New Roman" w:hAnsi="Times New Roman" w:cs="Times New Roman"/>
          <w:b/>
          <w:sz w:val="24"/>
          <w:szCs w:val="24"/>
        </w:rPr>
      </w:pPr>
      <w:r w:rsidRPr="00A809CA">
        <w:rPr>
          <w:rFonts w:ascii="Times New Roman" w:hAnsi="Times New Roman" w:cs="Times New Roman"/>
          <w:b/>
          <w:sz w:val="24"/>
          <w:szCs w:val="24"/>
        </w:rPr>
        <w:lastRenderedPageBreak/>
        <w:t>Contoh sikap cinta tanah air di lingkungan sekolah adalah…</w:t>
      </w:r>
    </w:p>
    <w:p w14:paraId="06AF0EA0" w14:textId="77777777" w:rsidR="00A809CA" w:rsidRPr="00A809CA" w:rsidRDefault="00A809CA" w:rsidP="00A809CA">
      <w:pPr>
        <w:numPr>
          <w:ilvl w:val="0"/>
          <w:numId w:val="35"/>
        </w:numPr>
        <w:rPr>
          <w:rFonts w:ascii="Times New Roman" w:hAnsi="Times New Roman" w:cs="Times New Roman"/>
          <w:b/>
          <w:sz w:val="24"/>
          <w:szCs w:val="24"/>
        </w:rPr>
      </w:pPr>
      <w:r w:rsidRPr="00A809CA">
        <w:rPr>
          <w:rFonts w:ascii="Times New Roman" w:hAnsi="Times New Roman" w:cs="Times New Roman"/>
          <w:b/>
          <w:sz w:val="24"/>
          <w:szCs w:val="24"/>
        </w:rPr>
        <w:t>Mencontek saat ujian</w:t>
      </w:r>
    </w:p>
    <w:p w14:paraId="04D0D1B1" w14:textId="77777777" w:rsidR="00A809CA" w:rsidRPr="00A809CA" w:rsidRDefault="00A809CA" w:rsidP="00A809CA">
      <w:pPr>
        <w:numPr>
          <w:ilvl w:val="0"/>
          <w:numId w:val="35"/>
        </w:numPr>
        <w:rPr>
          <w:rFonts w:ascii="Times New Roman" w:hAnsi="Times New Roman" w:cs="Times New Roman"/>
          <w:b/>
          <w:sz w:val="24"/>
          <w:szCs w:val="24"/>
        </w:rPr>
      </w:pPr>
      <w:r w:rsidRPr="00A809CA">
        <w:rPr>
          <w:rFonts w:ascii="Times New Roman" w:hAnsi="Times New Roman" w:cs="Times New Roman"/>
          <w:b/>
          <w:sz w:val="24"/>
          <w:szCs w:val="24"/>
        </w:rPr>
        <w:t>Membuang sampah sembarangan</w:t>
      </w:r>
    </w:p>
    <w:p w14:paraId="5A09244D" w14:textId="77777777" w:rsidR="00A809CA" w:rsidRPr="00A809CA" w:rsidRDefault="00A809CA" w:rsidP="00A809CA">
      <w:pPr>
        <w:numPr>
          <w:ilvl w:val="0"/>
          <w:numId w:val="35"/>
        </w:numPr>
        <w:rPr>
          <w:rFonts w:ascii="Times New Roman" w:hAnsi="Times New Roman" w:cs="Times New Roman"/>
          <w:b/>
          <w:sz w:val="24"/>
          <w:szCs w:val="24"/>
        </w:rPr>
      </w:pPr>
      <w:r w:rsidRPr="00A809CA">
        <w:rPr>
          <w:rFonts w:ascii="Times New Roman" w:hAnsi="Times New Roman" w:cs="Times New Roman"/>
          <w:b/>
          <w:sz w:val="24"/>
          <w:szCs w:val="24"/>
        </w:rPr>
        <w:t>Menjaga kebersihan lingkungan sekolah</w:t>
      </w:r>
    </w:p>
    <w:p w14:paraId="2BC2963C" w14:textId="77777777" w:rsidR="00A809CA" w:rsidRPr="00A809CA" w:rsidRDefault="00A809CA" w:rsidP="00A809CA">
      <w:pPr>
        <w:numPr>
          <w:ilvl w:val="0"/>
          <w:numId w:val="35"/>
        </w:numPr>
        <w:rPr>
          <w:rFonts w:ascii="Times New Roman" w:hAnsi="Times New Roman" w:cs="Times New Roman"/>
          <w:b/>
          <w:sz w:val="24"/>
          <w:szCs w:val="24"/>
        </w:rPr>
      </w:pPr>
      <w:r w:rsidRPr="00A809CA">
        <w:rPr>
          <w:rFonts w:ascii="Times New Roman" w:hAnsi="Times New Roman" w:cs="Times New Roman"/>
          <w:b/>
          <w:sz w:val="24"/>
          <w:szCs w:val="24"/>
        </w:rPr>
        <w:t>Tidak peduli terhadap kegiatan upacara bendera</w:t>
      </w:r>
    </w:p>
    <w:p w14:paraId="35D29C10" w14:textId="77777777" w:rsidR="002535EC" w:rsidRPr="007E4D90" w:rsidRDefault="002535EC" w:rsidP="002535EC">
      <w:pPr>
        <w:shd w:val="clear" w:color="auto" w:fill="FFFFFF"/>
        <w:spacing w:after="180" w:line="360" w:lineRule="atLeast"/>
        <w:rPr>
          <w:rFonts w:ascii="Times New Roman" w:eastAsia="Times New Roman" w:hAnsi="Times New Roman" w:cs="Times New Roman"/>
          <w:b/>
          <w:sz w:val="24"/>
          <w:szCs w:val="24"/>
        </w:rPr>
      </w:pPr>
      <w:r w:rsidRPr="007E4D90">
        <w:rPr>
          <w:rFonts w:ascii="Times New Roman" w:eastAsia="Times New Roman" w:hAnsi="Times New Roman" w:cs="Times New Roman"/>
          <w:b/>
          <w:sz w:val="24"/>
          <w:szCs w:val="24"/>
        </w:rPr>
        <w:t>MENJODOHKAN</w:t>
      </w:r>
    </w:p>
    <w:p w14:paraId="6BB9D911" w14:textId="77777777" w:rsidR="002535EC" w:rsidRPr="007E4D90" w:rsidRDefault="002535EC" w:rsidP="002535EC">
      <w:pPr>
        <w:shd w:val="clear" w:color="auto" w:fill="FFFFFF"/>
        <w:spacing w:after="180" w:line="360" w:lineRule="atLeast"/>
        <w:rPr>
          <w:rFonts w:ascii="Times New Roman" w:hAnsi="Times New Roman" w:cs="Times New Roman"/>
          <w:color w:val="0A0A0A"/>
          <w:sz w:val="24"/>
          <w:szCs w:val="24"/>
          <w:shd w:val="clear" w:color="auto" w:fill="FFFFFF"/>
        </w:rPr>
      </w:pPr>
      <w:r w:rsidRPr="007E4D90">
        <w:rPr>
          <w:rFonts w:ascii="Times New Roman" w:hAnsi="Times New Roman" w:cs="Times New Roman"/>
          <w:color w:val="0A0A0A"/>
          <w:sz w:val="24"/>
          <w:szCs w:val="24"/>
          <w:shd w:val="clear" w:color="auto" w:fill="FFFFFF"/>
        </w:rPr>
        <w:t>Pasangkanlah pernyataan pada </w:t>
      </w:r>
      <w:r w:rsidRPr="007E4D90">
        <w:rPr>
          <w:rStyle w:val="Strong"/>
          <w:rFonts w:ascii="Times New Roman" w:hAnsi="Times New Roman" w:cs="Times New Roman"/>
          <w:color w:val="0A0A0A"/>
          <w:sz w:val="24"/>
          <w:szCs w:val="24"/>
          <w:shd w:val="clear" w:color="auto" w:fill="FFFFFF"/>
        </w:rPr>
        <w:t>Kolom A</w:t>
      </w:r>
      <w:r w:rsidRPr="007E4D90">
        <w:rPr>
          <w:rFonts w:ascii="Times New Roman" w:hAnsi="Times New Roman" w:cs="Times New Roman"/>
          <w:color w:val="0A0A0A"/>
          <w:sz w:val="24"/>
          <w:szCs w:val="24"/>
          <w:shd w:val="clear" w:color="auto" w:fill="FFFFFF"/>
        </w:rPr>
        <w:t> dengan istilah atau konsep yang tepat pada </w:t>
      </w:r>
      <w:r w:rsidRPr="007E4D90">
        <w:rPr>
          <w:rStyle w:val="Strong"/>
          <w:rFonts w:ascii="Times New Roman" w:hAnsi="Times New Roman" w:cs="Times New Roman"/>
          <w:color w:val="0A0A0A"/>
          <w:sz w:val="24"/>
          <w:szCs w:val="24"/>
          <w:shd w:val="clear" w:color="auto" w:fill="FFFFFF"/>
        </w:rPr>
        <w:t>Kolom B</w:t>
      </w:r>
      <w:r w:rsidRPr="007E4D90">
        <w:rPr>
          <w:rFonts w:ascii="Times New Roman" w:hAnsi="Times New Roman" w:cs="Times New Roman"/>
          <w:color w:val="0A0A0A"/>
          <w:sz w:val="24"/>
          <w:szCs w:val="24"/>
          <w:shd w:val="clear" w:color="auto" w:fill="FFFFFF"/>
        </w:rPr>
        <w:t>.!</w:t>
      </w:r>
    </w:p>
    <w:tbl>
      <w:tblPr>
        <w:tblStyle w:val="TableGrid"/>
        <w:tblW w:w="0" w:type="auto"/>
        <w:tblLook w:val="04A0" w:firstRow="1" w:lastRow="0" w:firstColumn="1" w:lastColumn="0" w:noHBand="0" w:noVBand="1"/>
      </w:tblPr>
      <w:tblGrid>
        <w:gridCol w:w="717"/>
        <w:gridCol w:w="5134"/>
        <w:gridCol w:w="3165"/>
      </w:tblGrid>
      <w:tr w:rsidR="002535EC" w:rsidRPr="007E4D90" w14:paraId="420A1375" w14:textId="77777777" w:rsidTr="002535EC">
        <w:tc>
          <w:tcPr>
            <w:tcW w:w="717" w:type="dxa"/>
          </w:tcPr>
          <w:p w14:paraId="53C95769"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No.</w:t>
            </w:r>
          </w:p>
        </w:tc>
        <w:tc>
          <w:tcPr>
            <w:tcW w:w="5134" w:type="dxa"/>
          </w:tcPr>
          <w:p w14:paraId="6E2B4942"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hAnsi="Times New Roman" w:cs="Times New Roman"/>
                <w:b/>
                <w:bCs/>
                <w:color w:val="0A0A0A"/>
                <w:sz w:val="24"/>
                <w:szCs w:val="24"/>
                <w:shd w:val="clear" w:color="auto" w:fill="FFFFFF"/>
              </w:rPr>
              <w:t>Kolom A (Pernyataan/Deskripsi)</w:t>
            </w:r>
          </w:p>
        </w:tc>
        <w:tc>
          <w:tcPr>
            <w:tcW w:w="3165" w:type="dxa"/>
          </w:tcPr>
          <w:p w14:paraId="0DA65B52"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hAnsi="Times New Roman" w:cs="Times New Roman"/>
                <w:b/>
                <w:bCs/>
                <w:color w:val="0A0A0A"/>
                <w:sz w:val="24"/>
                <w:szCs w:val="24"/>
                <w:shd w:val="clear" w:color="auto" w:fill="FFFFFF"/>
              </w:rPr>
              <w:t>Pilihan Jawaban (Kolom B)</w:t>
            </w:r>
          </w:p>
        </w:tc>
      </w:tr>
      <w:tr w:rsidR="002535EC" w:rsidRPr="007E4D90" w14:paraId="1C4871A4" w14:textId="77777777" w:rsidTr="002535EC">
        <w:tc>
          <w:tcPr>
            <w:tcW w:w="717" w:type="dxa"/>
          </w:tcPr>
          <w:p w14:paraId="179951F6"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1.</w:t>
            </w:r>
          </w:p>
        </w:tc>
        <w:tc>
          <w:tcPr>
            <w:tcW w:w="5134" w:type="dxa"/>
          </w:tcPr>
          <w:p w14:paraId="6FEA17C4"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hAnsi="Times New Roman" w:cs="Times New Roman"/>
                <w:color w:val="0A0A0A"/>
                <w:sz w:val="24"/>
                <w:szCs w:val="24"/>
                <w:shd w:val="clear" w:color="auto" w:fill="FFFFFF"/>
              </w:rPr>
              <w:t>Kedudukan Pancasila sebagai sumber dari segala sumber hukum yang menjiwai seluruh pasal dalam UUD 1945.</w:t>
            </w:r>
          </w:p>
        </w:tc>
        <w:tc>
          <w:tcPr>
            <w:tcW w:w="3165" w:type="dxa"/>
          </w:tcPr>
          <w:p w14:paraId="029EAC66"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Style w:val="Strong"/>
                <w:rFonts w:ascii="Times New Roman" w:hAnsi="Times New Roman" w:cs="Times New Roman"/>
                <w:color w:val="0A0A0A"/>
                <w:sz w:val="24"/>
                <w:szCs w:val="24"/>
                <w:shd w:val="clear" w:color="auto" w:fill="FFFFFF"/>
              </w:rPr>
              <w:t>A.</w:t>
            </w:r>
            <w:r w:rsidRPr="007E4D90">
              <w:rPr>
                <w:rFonts w:ascii="Times New Roman" w:hAnsi="Times New Roman" w:cs="Times New Roman"/>
                <w:color w:val="0A0A0A"/>
                <w:sz w:val="24"/>
                <w:szCs w:val="24"/>
                <w:shd w:val="clear" w:color="auto" w:fill="FFFFFF"/>
              </w:rPr>
              <w:t> Hubungan Organis</w:t>
            </w:r>
          </w:p>
        </w:tc>
      </w:tr>
      <w:tr w:rsidR="002535EC" w:rsidRPr="007E4D90" w14:paraId="51A1044A" w14:textId="77777777" w:rsidTr="002535EC">
        <w:tc>
          <w:tcPr>
            <w:tcW w:w="717" w:type="dxa"/>
          </w:tcPr>
          <w:p w14:paraId="223C56FB"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2.</w:t>
            </w:r>
          </w:p>
        </w:tc>
        <w:tc>
          <w:tcPr>
            <w:tcW w:w="5134" w:type="dxa"/>
          </w:tcPr>
          <w:p w14:paraId="7FE1A0B7"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hAnsi="Times New Roman" w:cs="Times New Roman"/>
                <w:color w:val="0A0A0A"/>
                <w:sz w:val="24"/>
                <w:szCs w:val="24"/>
                <w:shd w:val="clear" w:color="auto" w:fill="FFFFFF"/>
              </w:rPr>
              <w:t>Pembukaan UUD 1945 berfungsi sebagai syarat berdirinya negara dan dasar bagi keberadaan pasal-pasal di dalamnya.</w:t>
            </w:r>
          </w:p>
        </w:tc>
        <w:tc>
          <w:tcPr>
            <w:tcW w:w="3165" w:type="dxa"/>
          </w:tcPr>
          <w:p w14:paraId="0DDF7BE7"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Style w:val="Strong"/>
                <w:rFonts w:ascii="Times New Roman" w:hAnsi="Times New Roman" w:cs="Times New Roman"/>
                <w:color w:val="0A0A0A"/>
                <w:sz w:val="24"/>
                <w:szCs w:val="24"/>
                <w:shd w:val="clear" w:color="auto" w:fill="FFFFFF"/>
              </w:rPr>
              <w:t>B.</w:t>
            </w:r>
            <w:r w:rsidRPr="007E4D90">
              <w:rPr>
                <w:rFonts w:ascii="Times New Roman" w:hAnsi="Times New Roman" w:cs="Times New Roman"/>
                <w:color w:val="0A0A0A"/>
                <w:sz w:val="24"/>
                <w:szCs w:val="24"/>
                <w:shd w:val="clear" w:color="auto" w:fill="FFFFFF"/>
              </w:rPr>
              <w:t> Cita Hukum (</w:t>
            </w:r>
            <w:r w:rsidRPr="007E4D90">
              <w:rPr>
                <w:rStyle w:val="Emphasis"/>
                <w:rFonts w:ascii="Times New Roman" w:hAnsi="Times New Roman" w:cs="Times New Roman"/>
                <w:color w:val="0A0A0A"/>
                <w:sz w:val="24"/>
                <w:szCs w:val="24"/>
                <w:shd w:val="clear" w:color="auto" w:fill="FFFFFF"/>
              </w:rPr>
              <w:t>Rechtsidee</w:t>
            </w:r>
            <w:r w:rsidRPr="007E4D90">
              <w:rPr>
                <w:rFonts w:ascii="Times New Roman" w:hAnsi="Times New Roman" w:cs="Times New Roman"/>
                <w:color w:val="0A0A0A"/>
                <w:sz w:val="24"/>
                <w:szCs w:val="24"/>
                <w:shd w:val="clear" w:color="auto" w:fill="FFFFFF"/>
              </w:rPr>
              <w:t>)</w:t>
            </w:r>
          </w:p>
        </w:tc>
      </w:tr>
      <w:tr w:rsidR="002535EC" w:rsidRPr="007E4D90" w14:paraId="1BBA0358" w14:textId="77777777" w:rsidTr="002535EC">
        <w:tc>
          <w:tcPr>
            <w:tcW w:w="717" w:type="dxa"/>
          </w:tcPr>
          <w:p w14:paraId="292E6DA4"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 xml:space="preserve">3. </w:t>
            </w:r>
          </w:p>
        </w:tc>
        <w:tc>
          <w:tcPr>
            <w:tcW w:w="5134" w:type="dxa"/>
          </w:tcPr>
          <w:p w14:paraId="7530EF7C"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hAnsi="Times New Roman" w:cs="Times New Roman"/>
                <w:color w:val="0A0A0A"/>
                <w:sz w:val="24"/>
                <w:szCs w:val="24"/>
                <w:shd w:val="clear" w:color="auto" w:fill="FFFFFF"/>
              </w:rPr>
              <w:t>Pancasila dan UUD 1945 merupakan satu kesatuan yang tidak dapat dipisahkan; jika satu bagian dihilangkan, sistem ketatanegaraan runtuh.</w:t>
            </w:r>
          </w:p>
        </w:tc>
        <w:tc>
          <w:tcPr>
            <w:tcW w:w="3165" w:type="dxa"/>
          </w:tcPr>
          <w:p w14:paraId="7160701D"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Style w:val="Strong"/>
                <w:rFonts w:ascii="Times New Roman" w:hAnsi="Times New Roman" w:cs="Times New Roman"/>
                <w:color w:val="0A0A0A"/>
                <w:sz w:val="24"/>
                <w:szCs w:val="24"/>
                <w:shd w:val="clear" w:color="auto" w:fill="FFFFFF"/>
              </w:rPr>
              <w:t>C.</w:t>
            </w:r>
            <w:r w:rsidRPr="007E4D90">
              <w:rPr>
                <w:rFonts w:ascii="Times New Roman" w:hAnsi="Times New Roman" w:cs="Times New Roman"/>
                <w:color w:val="0A0A0A"/>
                <w:sz w:val="24"/>
                <w:szCs w:val="24"/>
                <w:shd w:val="clear" w:color="auto" w:fill="FFFFFF"/>
              </w:rPr>
              <w:t> Hubungan Kausal</w:t>
            </w:r>
          </w:p>
        </w:tc>
      </w:tr>
      <w:tr w:rsidR="002535EC" w:rsidRPr="007E4D90" w14:paraId="70E939A2" w14:textId="77777777" w:rsidTr="002535EC">
        <w:tc>
          <w:tcPr>
            <w:tcW w:w="717" w:type="dxa"/>
          </w:tcPr>
          <w:p w14:paraId="4A1F15B8"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4</w:t>
            </w:r>
          </w:p>
        </w:tc>
        <w:tc>
          <w:tcPr>
            <w:tcW w:w="5134" w:type="dxa"/>
          </w:tcPr>
          <w:p w14:paraId="25910A03" w14:textId="77777777" w:rsidR="002535EC" w:rsidRPr="007E4D90" w:rsidRDefault="002535EC" w:rsidP="00F52D3B">
            <w:pPr>
              <w:spacing w:after="180" w:line="360" w:lineRule="atLeast"/>
              <w:rPr>
                <w:rFonts w:ascii="Times New Roman" w:eastAsia="Times New Roman" w:hAnsi="Times New Roman" w:cs="Times New Roman"/>
                <w:bCs/>
                <w:color w:val="0A0A0A"/>
                <w:sz w:val="24"/>
                <w:szCs w:val="24"/>
              </w:rPr>
            </w:pPr>
            <w:r w:rsidRPr="007E4D90">
              <w:rPr>
                <w:rFonts w:ascii="Times New Roman" w:hAnsi="Times New Roman" w:cs="Times New Roman"/>
                <w:bCs/>
                <w:sz w:val="24"/>
                <w:szCs w:val="24"/>
              </w:rPr>
              <w:t>Prinsip Bhinneka Tunggal Ika</w:t>
            </w:r>
          </w:p>
        </w:tc>
        <w:tc>
          <w:tcPr>
            <w:tcW w:w="3165" w:type="dxa"/>
          </w:tcPr>
          <w:p w14:paraId="4839EA95" w14:textId="77777777" w:rsidR="002535EC" w:rsidRPr="007E4D90" w:rsidRDefault="002535EC" w:rsidP="00F52D3B">
            <w:pPr>
              <w:spacing w:after="180" w:line="360" w:lineRule="atLeast"/>
              <w:rPr>
                <w:rFonts w:ascii="Times New Roman" w:eastAsia="Times New Roman" w:hAnsi="Times New Roman" w:cs="Times New Roman"/>
                <w:bCs/>
                <w:color w:val="0A0A0A"/>
                <w:sz w:val="24"/>
                <w:szCs w:val="24"/>
              </w:rPr>
            </w:pPr>
            <w:r w:rsidRPr="007E4D90">
              <w:rPr>
                <w:rFonts w:ascii="Times New Roman" w:hAnsi="Times New Roman" w:cs="Times New Roman"/>
                <w:bCs/>
                <w:sz w:val="24"/>
                <w:szCs w:val="24"/>
              </w:rPr>
              <w:t>D. Setiap warga negara memiliki rasa cinta tanah air dan menjaga keutuhan NKRI</w:t>
            </w:r>
          </w:p>
        </w:tc>
      </w:tr>
      <w:tr w:rsidR="002535EC" w:rsidRPr="007E4D90" w14:paraId="215430A9" w14:textId="77777777" w:rsidTr="002535EC">
        <w:tc>
          <w:tcPr>
            <w:tcW w:w="717" w:type="dxa"/>
          </w:tcPr>
          <w:p w14:paraId="3E54DE15"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5</w:t>
            </w:r>
          </w:p>
        </w:tc>
        <w:tc>
          <w:tcPr>
            <w:tcW w:w="5134" w:type="dxa"/>
          </w:tcPr>
          <w:p w14:paraId="58D8AA90" w14:textId="77777777" w:rsidR="002535EC" w:rsidRPr="007E4D90" w:rsidRDefault="002535EC" w:rsidP="00F52D3B">
            <w:pPr>
              <w:spacing w:after="180" w:line="360" w:lineRule="atLeast"/>
              <w:rPr>
                <w:rFonts w:ascii="Times New Roman" w:eastAsia="Times New Roman" w:hAnsi="Times New Roman" w:cs="Times New Roman"/>
                <w:bCs/>
                <w:color w:val="0A0A0A"/>
                <w:sz w:val="24"/>
                <w:szCs w:val="24"/>
              </w:rPr>
            </w:pPr>
            <w:r w:rsidRPr="007E4D90">
              <w:rPr>
                <w:rFonts w:ascii="Times New Roman" w:hAnsi="Times New Roman" w:cs="Times New Roman"/>
                <w:bCs/>
                <w:sz w:val="24"/>
                <w:szCs w:val="24"/>
              </w:rPr>
              <w:t>Prinsip Nasionalisme Indonesia</w:t>
            </w:r>
          </w:p>
        </w:tc>
        <w:tc>
          <w:tcPr>
            <w:tcW w:w="3165" w:type="dxa"/>
          </w:tcPr>
          <w:p w14:paraId="0B14357A" w14:textId="77777777" w:rsidR="002535EC" w:rsidRPr="007E4D90" w:rsidRDefault="002535EC" w:rsidP="00F52D3B">
            <w:pPr>
              <w:spacing w:after="180" w:line="360" w:lineRule="atLeast"/>
              <w:rPr>
                <w:rFonts w:ascii="Times New Roman" w:eastAsia="Times New Roman" w:hAnsi="Times New Roman" w:cs="Times New Roman"/>
                <w:bCs/>
                <w:color w:val="0A0A0A"/>
                <w:sz w:val="24"/>
                <w:szCs w:val="24"/>
              </w:rPr>
            </w:pPr>
            <w:r w:rsidRPr="007E4D90">
              <w:rPr>
                <w:rFonts w:ascii="Times New Roman" w:hAnsi="Times New Roman" w:cs="Times New Roman"/>
                <w:bCs/>
                <w:sz w:val="24"/>
                <w:szCs w:val="24"/>
              </w:rPr>
              <w:t>E. Menghargai perbedaan suku, agama, ras, dan budaya sebagai kekayaan bangsa</w:t>
            </w:r>
          </w:p>
        </w:tc>
      </w:tr>
      <w:tr w:rsidR="002535EC" w:rsidRPr="007E4D90" w14:paraId="2847BB78" w14:textId="77777777" w:rsidTr="002535EC">
        <w:tc>
          <w:tcPr>
            <w:tcW w:w="717" w:type="dxa"/>
          </w:tcPr>
          <w:p w14:paraId="35DB84BC"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6</w:t>
            </w:r>
          </w:p>
        </w:tc>
        <w:tc>
          <w:tcPr>
            <w:tcW w:w="5134" w:type="dxa"/>
          </w:tcPr>
          <w:p w14:paraId="417FE2C2" w14:textId="77777777" w:rsidR="002535EC" w:rsidRPr="007E4D90" w:rsidRDefault="002535EC" w:rsidP="00F52D3B">
            <w:pPr>
              <w:spacing w:after="180" w:line="360" w:lineRule="atLeast"/>
              <w:rPr>
                <w:rFonts w:ascii="Times New Roman" w:eastAsia="Times New Roman" w:hAnsi="Times New Roman" w:cs="Times New Roman"/>
                <w:bCs/>
                <w:color w:val="0A0A0A"/>
                <w:sz w:val="24"/>
                <w:szCs w:val="24"/>
              </w:rPr>
            </w:pPr>
            <w:r w:rsidRPr="007E4D90">
              <w:rPr>
                <w:rFonts w:ascii="Times New Roman" w:hAnsi="Times New Roman" w:cs="Times New Roman"/>
                <w:bCs/>
                <w:sz w:val="24"/>
                <w:szCs w:val="24"/>
              </w:rPr>
              <w:t>Prinsip Kebebasan yang Bertanggung Jawab</w:t>
            </w:r>
          </w:p>
        </w:tc>
        <w:tc>
          <w:tcPr>
            <w:tcW w:w="3165" w:type="dxa"/>
          </w:tcPr>
          <w:p w14:paraId="622B0ABC" w14:textId="77777777" w:rsidR="002535EC" w:rsidRPr="007E4D90" w:rsidRDefault="002535EC" w:rsidP="00F52D3B">
            <w:pPr>
              <w:spacing w:after="180" w:line="360" w:lineRule="atLeast"/>
              <w:rPr>
                <w:rFonts w:ascii="Times New Roman" w:eastAsia="Times New Roman" w:hAnsi="Times New Roman" w:cs="Times New Roman"/>
                <w:bCs/>
                <w:color w:val="0A0A0A"/>
                <w:sz w:val="24"/>
                <w:szCs w:val="24"/>
              </w:rPr>
            </w:pPr>
            <w:r w:rsidRPr="007E4D90">
              <w:rPr>
                <w:rFonts w:ascii="Times New Roman" w:hAnsi="Times New Roman" w:cs="Times New Roman"/>
                <w:bCs/>
                <w:sz w:val="24"/>
                <w:szCs w:val="24"/>
              </w:rPr>
              <w:t>F. Setiap warga negara bebas mengemukakan pendapat dengan tetap memperhatikan tanggung jawab kepada Tuhan dan sesama</w:t>
            </w:r>
          </w:p>
        </w:tc>
      </w:tr>
      <w:tr w:rsidR="002535EC" w:rsidRPr="007E4D90" w14:paraId="6373B579" w14:textId="77777777" w:rsidTr="002535EC">
        <w:tc>
          <w:tcPr>
            <w:tcW w:w="717" w:type="dxa"/>
          </w:tcPr>
          <w:p w14:paraId="62EFB705"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7</w:t>
            </w:r>
          </w:p>
        </w:tc>
        <w:tc>
          <w:tcPr>
            <w:tcW w:w="5134" w:type="dxa"/>
          </w:tcPr>
          <w:p w14:paraId="214D1F26" w14:textId="77777777" w:rsidR="002535EC" w:rsidRPr="007E4D90" w:rsidRDefault="002535EC" w:rsidP="00F52D3B">
            <w:pPr>
              <w:spacing w:after="180" w:line="360" w:lineRule="atLeast"/>
              <w:rPr>
                <w:rFonts w:ascii="Times New Roman" w:hAnsi="Times New Roman" w:cs="Times New Roman"/>
                <w:bCs/>
                <w:sz w:val="24"/>
                <w:szCs w:val="24"/>
              </w:rPr>
            </w:pPr>
            <w:r w:rsidRPr="007E4D90">
              <w:rPr>
                <w:rFonts w:ascii="Times New Roman" w:hAnsi="Times New Roman" w:cs="Times New Roman"/>
                <w:color w:val="0A0A0A"/>
                <w:sz w:val="24"/>
                <w:szCs w:val="24"/>
                <w:shd w:val="clear" w:color="auto" w:fill="FFFFFF"/>
              </w:rPr>
              <w:t>Tradisi adu ketangkasan menggunakan rotan, populer di wilayah Cermee/Klabang</w:t>
            </w:r>
          </w:p>
        </w:tc>
        <w:tc>
          <w:tcPr>
            <w:tcW w:w="3165" w:type="dxa"/>
          </w:tcPr>
          <w:p w14:paraId="26B0B099" w14:textId="77777777" w:rsidR="002535EC" w:rsidRPr="007E4D90" w:rsidRDefault="002535EC" w:rsidP="00F52D3B">
            <w:pPr>
              <w:spacing w:after="180" w:line="360" w:lineRule="atLeast"/>
              <w:rPr>
                <w:rFonts w:ascii="Times New Roman" w:hAnsi="Times New Roman" w:cs="Times New Roman"/>
                <w:bCs/>
                <w:sz w:val="24"/>
                <w:szCs w:val="24"/>
              </w:rPr>
            </w:pPr>
            <w:r w:rsidRPr="007E4D90">
              <w:rPr>
                <w:rFonts w:ascii="Times New Roman" w:hAnsi="Times New Roman" w:cs="Times New Roman"/>
                <w:bCs/>
                <w:sz w:val="24"/>
                <w:szCs w:val="24"/>
              </w:rPr>
              <w:t>G. Ghettar</w:t>
            </w:r>
          </w:p>
        </w:tc>
      </w:tr>
      <w:tr w:rsidR="002535EC" w:rsidRPr="007E4D90" w14:paraId="77C3A246" w14:textId="77777777" w:rsidTr="002535EC">
        <w:tc>
          <w:tcPr>
            <w:tcW w:w="717" w:type="dxa"/>
          </w:tcPr>
          <w:p w14:paraId="6905BF44"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lastRenderedPageBreak/>
              <w:t>8</w:t>
            </w:r>
          </w:p>
        </w:tc>
        <w:tc>
          <w:tcPr>
            <w:tcW w:w="5134" w:type="dxa"/>
          </w:tcPr>
          <w:p w14:paraId="1C878B84" w14:textId="77777777" w:rsidR="002535EC" w:rsidRPr="007E4D90" w:rsidRDefault="002535EC" w:rsidP="00F52D3B">
            <w:pPr>
              <w:spacing w:after="180" w:line="360" w:lineRule="atLeast"/>
              <w:rPr>
                <w:rFonts w:ascii="Times New Roman" w:hAnsi="Times New Roman" w:cs="Times New Roman"/>
                <w:bCs/>
                <w:sz w:val="24"/>
                <w:szCs w:val="24"/>
              </w:rPr>
            </w:pPr>
            <w:r w:rsidRPr="007E4D90">
              <w:rPr>
                <w:rFonts w:ascii="Times New Roman" w:hAnsi="Times New Roman" w:cs="Times New Roman"/>
                <w:color w:val="0A0A0A"/>
                <w:sz w:val="24"/>
                <w:szCs w:val="24"/>
                <w:shd w:val="clear" w:color="auto" w:fill="FFFFFF"/>
              </w:rPr>
              <w:t>Seni pencak silat tradisional khas masyarakat lokal Bondowoso</w:t>
            </w:r>
          </w:p>
        </w:tc>
        <w:tc>
          <w:tcPr>
            <w:tcW w:w="3165" w:type="dxa"/>
          </w:tcPr>
          <w:p w14:paraId="17000B71" w14:textId="77777777" w:rsidR="002535EC" w:rsidRPr="007E4D90" w:rsidRDefault="002535EC" w:rsidP="00F52D3B">
            <w:pPr>
              <w:spacing w:after="180" w:line="360" w:lineRule="atLeast"/>
              <w:rPr>
                <w:rFonts w:ascii="Times New Roman" w:hAnsi="Times New Roman" w:cs="Times New Roman"/>
                <w:bCs/>
                <w:sz w:val="24"/>
                <w:szCs w:val="24"/>
              </w:rPr>
            </w:pPr>
            <w:r w:rsidRPr="007E4D90">
              <w:rPr>
                <w:rFonts w:ascii="Times New Roman" w:hAnsi="Times New Roman" w:cs="Times New Roman"/>
                <w:bCs/>
                <w:sz w:val="24"/>
                <w:szCs w:val="24"/>
              </w:rPr>
              <w:t xml:space="preserve">H. </w:t>
            </w:r>
            <w:r w:rsidRPr="007E4D90">
              <w:rPr>
                <w:rStyle w:val="Strong"/>
                <w:rFonts w:ascii="Times New Roman" w:hAnsi="Times New Roman" w:cs="Times New Roman"/>
                <w:color w:val="0A0A0A"/>
                <w:sz w:val="24"/>
                <w:szCs w:val="24"/>
                <w:shd w:val="clear" w:color="auto" w:fill="FFFFFF"/>
              </w:rPr>
              <w:t>Tradisi Upacara/Ritual Adat</w:t>
            </w:r>
          </w:p>
        </w:tc>
      </w:tr>
      <w:tr w:rsidR="002535EC" w:rsidRPr="007E4D90" w14:paraId="7BB0E899" w14:textId="77777777" w:rsidTr="002535EC">
        <w:tc>
          <w:tcPr>
            <w:tcW w:w="717" w:type="dxa"/>
          </w:tcPr>
          <w:p w14:paraId="2735486C"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9</w:t>
            </w:r>
          </w:p>
        </w:tc>
        <w:tc>
          <w:tcPr>
            <w:tcW w:w="5134" w:type="dxa"/>
          </w:tcPr>
          <w:p w14:paraId="42282DC7" w14:textId="77777777" w:rsidR="002535EC" w:rsidRPr="007E4D90" w:rsidRDefault="002535EC" w:rsidP="00F52D3B">
            <w:pPr>
              <w:spacing w:after="180" w:line="360" w:lineRule="atLeast"/>
              <w:rPr>
                <w:rFonts w:ascii="Times New Roman" w:hAnsi="Times New Roman" w:cs="Times New Roman"/>
                <w:color w:val="0A0A0A"/>
                <w:sz w:val="24"/>
                <w:szCs w:val="24"/>
                <w:shd w:val="clear" w:color="auto" w:fill="FFFFFF"/>
              </w:rPr>
            </w:pPr>
            <w:r w:rsidRPr="007E4D90">
              <w:rPr>
                <w:rStyle w:val="Strong"/>
                <w:rFonts w:ascii="Times New Roman" w:hAnsi="Times New Roman" w:cs="Times New Roman"/>
                <w:color w:val="0A0A0A"/>
                <w:sz w:val="24"/>
                <w:szCs w:val="24"/>
                <w:shd w:val="clear" w:color="auto" w:fill="FFFFFF"/>
              </w:rPr>
              <w:t>Upacara Ngaben</w:t>
            </w:r>
            <w:r w:rsidRPr="007E4D90">
              <w:rPr>
                <w:rFonts w:ascii="Times New Roman" w:hAnsi="Times New Roman" w:cs="Times New Roman"/>
                <w:color w:val="0A0A0A"/>
                <w:sz w:val="24"/>
                <w:szCs w:val="24"/>
                <w:shd w:val="clear" w:color="auto" w:fill="FFFFFF"/>
              </w:rPr>
              <w:t> (Prosesi ritual adat untuk penghormatan orang mati)</w:t>
            </w:r>
          </w:p>
        </w:tc>
        <w:tc>
          <w:tcPr>
            <w:tcW w:w="3165" w:type="dxa"/>
          </w:tcPr>
          <w:p w14:paraId="1A70FD44" w14:textId="77777777" w:rsidR="002535EC" w:rsidRPr="007E4D90" w:rsidRDefault="002535EC" w:rsidP="002535EC">
            <w:pPr>
              <w:pStyle w:val="ListParagraph"/>
              <w:numPr>
                <w:ilvl w:val="0"/>
                <w:numId w:val="11"/>
              </w:numPr>
              <w:spacing w:after="180" w:line="360" w:lineRule="atLeast"/>
              <w:ind w:left="342" w:hanging="342"/>
              <w:rPr>
                <w:rFonts w:ascii="Times New Roman" w:hAnsi="Times New Roman" w:cs="Times New Roman"/>
                <w:bCs/>
                <w:sz w:val="24"/>
                <w:szCs w:val="24"/>
              </w:rPr>
            </w:pPr>
            <w:r w:rsidRPr="007E4D90">
              <w:rPr>
                <w:rFonts w:ascii="Times New Roman" w:hAnsi="Times New Roman" w:cs="Times New Roman"/>
                <w:bCs/>
                <w:sz w:val="24"/>
                <w:szCs w:val="24"/>
              </w:rPr>
              <w:t xml:space="preserve">Nasionalisme </w:t>
            </w:r>
          </w:p>
        </w:tc>
      </w:tr>
      <w:tr w:rsidR="002535EC" w:rsidRPr="007E4D90" w14:paraId="44ED3C4E" w14:textId="77777777" w:rsidTr="002535EC">
        <w:tc>
          <w:tcPr>
            <w:tcW w:w="717" w:type="dxa"/>
          </w:tcPr>
          <w:p w14:paraId="4CD8400D" w14:textId="77777777" w:rsidR="002535EC" w:rsidRPr="007E4D90" w:rsidRDefault="002535EC" w:rsidP="00F52D3B">
            <w:pPr>
              <w:spacing w:after="180" w:line="360" w:lineRule="atLeast"/>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10</w:t>
            </w:r>
          </w:p>
        </w:tc>
        <w:tc>
          <w:tcPr>
            <w:tcW w:w="5134" w:type="dxa"/>
          </w:tcPr>
          <w:p w14:paraId="1F1DFFFA" w14:textId="77777777" w:rsidR="002535EC" w:rsidRPr="007E4D90" w:rsidRDefault="002535EC" w:rsidP="00F52D3B">
            <w:pPr>
              <w:spacing w:after="180" w:line="360" w:lineRule="atLeast"/>
              <w:rPr>
                <w:rStyle w:val="Strong"/>
                <w:rFonts w:ascii="Times New Roman" w:hAnsi="Times New Roman" w:cs="Times New Roman"/>
                <w:color w:val="0A0A0A"/>
                <w:sz w:val="24"/>
                <w:szCs w:val="24"/>
                <w:shd w:val="clear" w:color="auto" w:fill="FFFFFF"/>
              </w:rPr>
            </w:pPr>
            <w:r w:rsidRPr="007E4D90">
              <w:rPr>
                <w:rFonts w:ascii="Times New Roman" w:hAnsi="Times New Roman" w:cs="Times New Roman"/>
                <w:sz w:val="24"/>
                <w:szCs w:val="24"/>
              </w:rPr>
              <w:t>Sikap rela berkorban demi kepentingan bangsa dan negara</w:t>
            </w:r>
          </w:p>
        </w:tc>
        <w:tc>
          <w:tcPr>
            <w:tcW w:w="3165" w:type="dxa"/>
          </w:tcPr>
          <w:p w14:paraId="5CF1D7B6" w14:textId="77777777" w:rsidR="002535EC" w:rsidRPr="007E4D90" w:rsidRDefault="002535EC" w:rsidP="00F52D3B">
            <w:pPr>
              <w:spacing w:after="180" w:line="360" w:lineRule="atLeast"/>
              <w:rPr>
                <w:rFonts w:ascii="Times New Roman" w:hAnsi="Times New Roman" w:cs="Times New Roman"/>
                <w:bCs/>
                <w:sz w:val="24"/>
                <w:szCs w:val="24"/>
              </w:rPr>
            </w:pPr>
            <w:r w:rsidRPr="007E4D90">
              <w:rPr>
                <w:rFonts w:ascii="Times New Roman" w:hAnsi="Times New Roman" w:cs="Times New Roman"/>
                <w:bCs/>
                <w:sz w:val="24"/>
                <w:szCs w:val="24"/>
              </w:rPr>
              <w:t>J. Ojung</w:t>
            </w:r>
          </w:p>
        </w:tc>
      </w:tr>
      <w:tr w:rsidR="002535EC" w14:paraId="08134EAB" w14:textId="77777777" w:rsidTr="002535EC">
        <w:tc>
          <w:tcPr>
            <w:tcW w:w="717" w:type="dxa"/>
            <w:hideMark/>
          </w:tcPr>
          <w:p w14:paraId="0219A0F0" w14:textId="0EAAF168" w:rsidR="002535EC" w:rsidRDefault="002535EC">
            <w:pPr>
              <w:spacing w:after="0" w:line="360" w:lineRule="auto"/>
              <w:rPr>
                <w:rFonts w:ascii="Times New Roman" w:hAnsi="Times New Roman" w:cs="Times New Roman"/>
                <w:lang w:val="nl-NL"/>
              </w:rPr>
            </w:pPr>
            <w:r>
              <w:rPr>
                <w:rFonts w:ascii="Times New Roman" w:hAnsi="Times New Roman" w:cs="Times New Roman"/>
                <w:lang w:val="nl-NL"/>
              </w:rPr>
              <w:t>11</w:t>
            </w:r>
          </w:p>
        </w:tc>
        <w:tc>
          <w:tcPr>
            <w:tcW w:w="5134" w:type="dxa"/>
            <w:hideMark/>
          </w:tcPr>
          <w:p w14:paraId="2C3FC9C4" w14:textId="77777777" w:rsidR="002535EC" w:rsidRDefault="002535EC">
            <w:pPr>
              <w:spacing w:after="0" w:line="360" w:lineRule="auto"/>
              <w:rPr>
                <w:rFonts w:ascii="Times New Roman" w:hAnsi="Times New Roman" w:cs="Times New Roman"/>
                <w:lang w:val="en-ID"/>
              </w:rPr>
            </w:pPr>
            <w:r>
              <w:t>Semboyan bangsa Indonesia yang bermakna berbeda-beda tetapi tetap satu</w:t>
            </w:r>
          </w:p>
        </w:tc>
        <w:tc>
          <w:tcPr>
            <w:tcW w:w="3165" w:type="dxa"/>
            <w:hideMark/>
          </w:tcPr>
          <w:p w14:paraId="262C2EFC" w14:textId="0084F52B" w:rsidR="002535EC" w:rsidRPr="002A3E4A" w:rsidRDefault="002535EC" w:rsidP="002A3E4A">
            <w:pPr>
              <w:pStyle w:val="ListParagraph"/>
              <w:numPr>
                <w:ilvl w:val="0"/>
                <w:numId w:val="15"/>
              </w:numPr>
              <w:spacing w:after="0" w:line="360" w:lineRule="auto"/>
              <w:jc w:val="both"/>
              <w:rPr>
                <w:rFonts w:ascii="Times New Roman" w:hAnsi="Times New Roman" w:cs="Times New Roman"/>
              </w:rPr>
            </w:pPr>
            <w:r>
              <w:t>Musyawarah</w:t>
            </w:r>
          </w:p>
        </w:tc>
      </w:tr>
      <w:tr w:rsidR="002535EC" w14:paraId="42F3375A" w14:textId="77777777" w:rsidTr="002535EC">
        <w:tc>
          <w:tcPr>
            <w:tcW w:w="717" w:type="dxa"/>
            <w:hideMark/>
          </w:tcPr>
          <w:p w14:paraId="67BDB6C8" w14:textId="2C6F4FFF" w:rsidR="002535EC" w:rsidRDefault="002535EC">
            <w:pPr>
              <w:spacing w:after="0" w:line="360" w:lineRule="auto"/>
              <w:rPr>
                <w:rFonts w:ascii="Times New Roman" w:hAnsi="Times New Roman" w:cs="Times New Roman"/>
                <w:lang w:val="nl-NL"/>
              </w:rPr>
            </w:pPr>
            <w:r>
              <w:rPr>
                <w:rFonts w:ascii="Times New Roman" w:hAnsi="Times New Roman" w:cs="Times New Roman"/>
                <w:lang w:val="nl-NL"/>
              </w:rPr>
              <w:t>12</w:t>
            </w:r>
          </w:p>
        </w:tc>
        <w:tc>
          <w:tcPr>
            <w:tcW w:w="5134" w:type="dxa"/>
            <w:hideMark/>
          </w:tcPr>
          <w:p w14:paraId="741A0D7D" w14:textId="77777777" w:rsidR="002535EC" w:rsidRDefault="002535EC">
            <w:pPr>
              <w:spacing w:after="0" w:line="360" w:lineRule="auto"/>
              <w:rPr>
                <w:rFonts w:ascii="Times New Roman" w:hAnsi="Times New Roman" w:cs="Times New Roman"/>
                <w:lang w:val="en-ID"/>
              </w:rPr>
            </w:pPr>
            <w:r>
              <w:t>Aturan yang mengatur perilaku manusia dalam kehidupan bersama</w:t>
            </w:r>
          </w:p>
        </w:tc>
        <w:tc>
          <w:tcPr>
            <w:tcW w:w="3165" w:type="dxa"/>
            <w:hideMark/>
          </w:tcPr>
          <w:p w14:paraId="268477C3" w14:textId="4813BA91" w:rsidR="002535EC" w:rsidRPr="00561E23" w:rsidRDefault="002535EC" w:rsidP="00561E23">
            <w:pPr>
              <w:pStyle w:val="ListParagraph"/>
              <w:numPr>
                <w:ilvl w:val="0"/>
                <w:numId w:val="15"/>
              </w:numPr>
              <w:spacing w:after="0" w:line="360" w:lineRule="auto"/>
              <w:rPr>
                <w:rFonts w:ascii="Times New Roman" w:hAnsi="Times New Roman" w:cs="Times New Roman"/>
              </w:rPr>
            </w:pPr>
            <w:r>
              <w:t>Norma</w:t>
            </w:r>
          </w:p>
        </w:tc>
      </w:tr>
      <w:tr w:rsidR="002535EC" w14:paraId="52BD07CA" w14:textId="77777777" w:rsidTr="002535EC">
        <w:tc>
          <w:tcPr>
            <w:tcW w:w="717" w:type="dxa"/>
            <w:hideMark/>
          </w:tcPr>
          <w:p w14:paraId="079F446D" w14:textId="7B34999C" w:rsidR="002535EC" w:rsidRDefault="00BB6348">
            <w:pPr>
              <w:spacing w:after="0" w:line="360" w:lineRule="auto"/>
              <w:rPr>
                <w:rFonts w:ascii="Times New Roman" w:hAnsi="Times New Roman" w:cs="Times New Roman"/>
                <w:lang w:val="nl-NL"/>
              </w:rPr>
            </w:pPr>
            <w:r>
              <w:rPr>
                <w:rFonts w:ascii="Times New Roman" w:hAnsi="Times New Roman" w:cs="Times New Roman"/>
                <w:lang w:val="nl-NL"/>
              </w:rPr>
              <w:t>13</w:t>
            </w:r>
          </w:p>
        </w:tc>
        <w:tc>
          <w:tcPr>
            <w:tcW w:w="5134" w:type="dxa"/>
            <w:hideMark/>
          </w:tcPr>
          <w:p w14:paraId="0410BD14" w14:textId="77777777" w:rsidR="002535EC" w:rsidRDefault="002535EC">
            <w:pPr>
              <w:spacing w:after="0" w:line="360" w:lineRule="auto"/>
              <w:rPr>
                <w:rFonts w:ascii="Times New Roman" w:hAnsi="Times New Roman" w:cs="Times New Roman"/>
                <w:lang w:val="en-ID"/>
              </w:rPr>
            </w:pPr>
            <w:r>
              <w:t>Kegiatan mengambil keputusan bersama untuk mencapai kesepakatan</w:t>
            </w:r>
          </w:p>
        </w:tc>
        <w:tc>
          <w:tcPr>
            <w:tcW w:w="3165" w:type="dxa"/>
            <w:hideMark/>
          </w:tcPr>
          <w:p w14:paraId="11325394" w14:textId="3A951657" w:rsidR="002535EC" w:rsidRPr="00561E23" w:rsidRDefault="002535EC" w:rsidP="00561E23">
            <w:pPr>
              <w:pStyle w:val="ListParagraph"/>
              <w:numPr>
                <w:ilvl w:val="0"/>
                <w:numId w:val="15"/>
              </w:numPr>
              <w:spacing w:after="0" w:line="360" w:lineRule="auto"/>
              <w:rPr>
                <w:rFonts w:ascii="Times New Roman" w:hAnsi="Times New Roman" w:cs="Times New Roman"/>
              </w:rPr>
            </w:pPr>
            <w:r>
              <w:t>Bhinneka Tunggal Ika</w:t>
            </w:r>
          </w:p>
        </w:tc>
      </w:tr>
      <w:tr w:rsidR="002535EC" w14:paraId="09F3EF1B" w14:textId="77777777" w:rsidTr="002535EC">
        <w:tc>
          <w:tcPr>
            <w:tcW w:w="717" w:type="dxa"/>
            <w:hideMark/>
          </w:tcPr>
          <w:p w14:paraId="38E0C4F9" w14:textId="38875754" w:rsidR="002535EC" w:rsidRDefault="00BB6348">
            <w:pPr>
              <w:spacing w:after="0" w:line="360" w:lineRule="auto"/>
              <w:rPr>
                <w:rFonts w:ascii="Times New Roman" w:hAnsi="Times New Roman" w:cs="Times New Roman"/>
                <w:lang w:val="nl-NL"/>
              </w:rPr>
            </w:pPr>
            <w:r>
              <w:rPr>
                <w:rFonts w:ascii="Times New Roman" w:hAnsi="Times New Roman" w:cs="Times New Roman"/>
                <w:lang w:val="nl-NL"/>
              </w:rPr>
              <w:t>14</w:t>
            </w:r>
          </w:p>
        </w:tc>
        <w:tc>
          <w:tcPr>
            <w:tcW w:w="5134" w:type="dxa"/>
            <w:hideMark/>
          </w:tcPr>
          <w:p w14:paraId="21F15036" w14:textId="77777777" w:rsidR="002535EC" w:rsidRDefault="002535EC">
            <w:pPr>
              <w:spacing w:after="0" w:line="360" w:lineRule="auto"/>
              <w:rPr>
                <w:rFonts w:ascii="Times New Roman" w:hAnsi="Times New Roman" w:cs="Times New Roman"/>
                <w:lang w:val="nl-NL"/>
              </w:rPr>
            </w:pPr>
            <w:r>
              <w:t>Sesuatu yang pantas diterima seseorang</w:t>
            </w:r>
          </w:p>
        </w:tc>
        <w:tc>
          <w:tcPr>
            <w:tcW w:w="3165" w:type="dxa"/>
            <w:hideMark/>
          </w:tcPr>
          <w:p w14:paraId="419EF398" w14:textId="65C6460C" w:rsidR="002535EC" w:rsidRPr="00561E23" w:rsidRDefault="002535EC" w:rsidP="00561E23">
            <w:pPr>
              <w:pStyle w:val="ListParagraph"/>
              <w:numPr>
                <w:ilvl w:val="0"/>
                <w:numId w:val="15"/>
              </w:numPr>
              <w:spacing w:after="0" w:line="360" w:lineRule="auto"/>
              <w:rPr>
                <w:rFonts w:ascii="Times New Roman" w:hAnsi="Times New Roman" w:cs="Times New Roman"/>
                <w:lang w:val="nl-NL"/>
              </w:rPr>
            </w:pPr>
            <w:r>
              <w:t>Hak</w:t>
            </w:r>
          </w:p>
        </w:tc>
      </w:tr>
      <w:tr w:rsidR="002535EC" w14:paraId="4344C080" w14:textId="77777777" w:rsidTr="002535EC">
        <w:tc>
          <w:tcPr>
            <w:tcW w:w="717" w:type="dxa"/>
            <w:hideMark/>
          </w:tcPr>
          <w:p w14:paraId="6E288CF6" w14:textId="3514DB4F" w:rsidR="002535EC" w:rsidRDefault="00BB6348">
            <w:pPr>
              <w:spacing w:after="0" w:line="360" w:lineRule="auto"/>
              <w:rPr>
                <w:rFonts w:ascii="Times New Roman" w:hAnsi="Times New Roman" w:cs="Times New Roman"/>
                <w:lang w:val="nl-NL"/>
              </w:rPr>
            </w:pPr>
            <w:r>
              <w:rPr>
                <w:rFonts w:ascii="Times New Roman" w:hAnsi="Times New Roman" w:cs="Times New Roman"/>
                <w:lang w:val="nl-NL"/>
              </w:rPr>
              <w:t>15</w:t>
            </w:r>
          </w:p>
        </w:tc>
        <w:tc>
          <w:tcPr>
            <w:tcW w:w="5134" w:type="dxa"/>
            <w:hideMark/>
          </w:tcPr>
          <w:p w14:paraId="24B4B560" w14:textId="77777777" w:rsidR="002535EC" w:rsidRDefault="002535EC">
            <w:pPr>
              <w:spacing w:after="0" w:line="360" w:lineRule="auto"/>
              <w:rPr>
                <w:rFonts w:ascii="Times New Roman" w:hAnsi="Times New Roman" w:cs="Times New Roman"/>
                <w:lang w:val="nl-NL"/>
              </w:rPr>
            </w:pPr>
            <w:r>
              <w:rPr>
                <w:lang w:val="nl-NL"/>
              </w:rPr>
              <w:t>Sikap bekerja bersama-sama demi kepentingan bersama</w:t>
            </w:r>
          </w:p>
        </w:tc>
        <w:tc>
          <w:tcPr>
            <w:tcW w:w="3165" w:type="dxa"/>
            <w:hideMark/>
          </w:tcPr>
          <w:p w14:paraId="439EEF07" w14:textId="66201EEF" w:rsidR="002535EC" w:rsidRPr="00561E23" w:rsidRDefault="002535EC" w:rsidP="00561E23">
            <w:pPr>
              <w:pStyle w:val="ListParagraph"/>
              <w:numPr>
                <w:ilvl w:val="0"/>
                <w:numId w:val="15"/>
              </w:numPr>
              <w:spacing w:after="0" w:line="360" w:lineRule="auto"/>
              <w:rPr>
                <w:rFonts w:ascii="Times New Roman" w:hAnsi="Times New Roman" w:cs="Times New Roman"/>
                <w:lang w:val="nl-NL"/>
              </w:rPr>
            </w:pPr>
            <w:r>
              <w:t>Gotong royong</w:t>
            </w:r>
          </w:p>
        </w:tc>
      </w:tr>
    </w:tbl>
    <w:p w14:paraId="36BEAF05" w14:textId="77777777" w:rsidR="002535EC" w:rsidRDefault="002535EC"/>
    <w:p w14:paraId="3E95C923" w14:textId="77777777" w:rsidR="002535EC" w:rsidRPr="007E4D90" w:rsidRDefault="002535EC" w:rsidP="002535EC">
      <w:pPr>
        <w:pStyle w:val="ListParagraph"/>
        <w:shd w:val="clear" w:color="auto" w:fill="FFFFFF"/>
        <w:spacing w:after="180" w:line="360" w:lineRule="atLeast"/>
        <w:ind w:left="270"/>
        <w:rPr>
          <w:rFonts w:ascii="Times New Roman" w:eastAsia="Times New Roman" w:hAnsi="Times New Roman" w:cs="Times New Roman"/>
          <w:b/>
          <w:color w:val="0A0A0A"/>
          <w:sz w:val="24"/>
          <w:szCs w:val="24"/>
        </w:rPr>
      </w:pPr>
      <w:r w:rsidRPr="007E4D90">
        <w:rPr>
          <w:rFonts w:ascii="Times New Roman" w:eastAsia="Times New Roman" w:hAnsi="Times New Roman" w:cs="Times New Roman"/>
          <w:b/>
          <w:color w:val="0A0A0A"/>
          <w:sz w:val="24"/>
          <w:szCs w:val="24"/>
        </w:rPr>
        <w:t>ISIAN SINGKAT</w:t>
      </w:r>
    </w:p>
    <w:p w14:paraId="135228B9" w14:textId="77777777" w:rsidR="002535EC" w:rsidRPr="007E4D90" w:rsidRDefault="002535EC" w:rsidP="002535EC">
      <w:pPr>
        <w:pStyle w:val="ListParagraph"/>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eastAsia="Times New Roman" w:hAnsi="Times New Roman" w:cs="Times New Roman"/>
          <w:color w:val="0A0A0A"/>
          <w:sz w:val="24"/>
          <w:szCs w:val="24"/>
        </w:rPr>
        <w:t>Jawablah pertanyaan dibawah ini dengan baik dan benar!</w:t>
      </w:r>
    </w:p>
    <w:p w14:paraId="51F0EEFD"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eastAsia="Times New Roman" w:hAnsi="Times New Roman" w:cs="Times New Roman"/>
          <w:color w:val="0A0A0A"/>
          <w:sz w:val="24"/>
          <w:szCs w:val="24"/>
        </w:rPr>
        <w:t>Pembukaan UUD 1945 tidak boleh diubah oleh siapapun karena di dalamnya terkandung ... yang merupakan landasan berdirinya negara Indonesia.</w:t>
      </w:r>
    </w:p>
    <w:p w14:paraId="230D3914"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eastAsia="Times New Roman" w:hAnsi="Times New Roman" w:cs="Times New Roman"/>
          <w:color w:val="0A0A0A"/>
          <w:sz w:val="24"/>
          <w:szCs w:val="24"/>
        </w:rPr>
        <w:t>Sila keempat Pancasila, yang berbunyi </w:t>
      </w:r>
      <w:r w:rsidRPr="007E4D90">
        <w:rPr>
          <w:rFonts w:ascii="Times New Roman" w:eastAsia="Times New Roman" w:hAnsi="Times New Roman" w:cs="Times New Roman"/>
          <w:i/>
          <w:iCs/>
          <w:color w:val="0A0A0A"/>
          <w:sz w:val="24"/>
          <w:szCs w:val="24"/>
        </w:rPr>
        <w:t>"Kerakyatan yang dipimpin oleh hikmat kebijaksanaan dalam permusyawaratan/perwakilan"</w:t>
      </w:r>
      <w:r w:rsidRPr="007E4D90">
        <w:rPr>
          <w:rFonts w:ascii="Times New Roman" w:eastAsia="Times New Roman" w:hAnsi="Times New Roman" w:cs="Times New Roman"/>
          <w:color w:val="0A0A0A"/>
          <w:sz w:val="24"/>
          <w:szCs w:val="24"/>
        </w:rPr>
        <w:t>, menjiwai pasal-pasal UUD 1945 yang mengatur tentang sistem ... di Indonesia.</w:t>
      </w:r>
    </w:p>
    <w:p w14:paraId="4D536D96"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eastAsia="Times New Roman" w:hAnsi="Times New Roman" w:cs="Times New Roman"/>
          <w:color w:val="0A0A0A"/>
          <w:sz w:val="24"/>
          <w:szCs w:val="24"/>
        </w:rPr>
        <w:t>Secara material, Pancasila merupakan </w:t>
      </w:r>
      <w:r w:rsidRPr="007E4D90">
        <w:rPr>
          <w:rFonts w:ascii="Times New Roman" w:eastAsia="Times New Roman" w:hAnsi="Times New Roman" w:cs="Times New Roman"/>
          <w:bCs/>
          <w:color w:val="0A0A0A"/>
          <w:sz w:val="24"/>
          <w:szCs w:val="24"/>
        </w:rPr>
        <w:t>sumber materi</w:t>
      </w:r>
      <w:r w:rsidRPr="007E4D90">
        <w:rPr>
          <w:rFonts w:ascii="Times New Roman" w:eastAsia="Times New Roman" w:hAnsi="Times New Roman" w:cs="Times New Roman"/>
          <w:color w:val="0A0A0A"/>
          <w:sz w:val="24"/>
          <w:szCs w:val="24"/>
        </w:rPr>
        <w:t> atau isi dari UUD 1945. Hal ini berarti setiap pasal dalam UUD 1945 tidak boleh bertentangan dengan ...</w:t>
      </w:r>
    </w:p>
    <w:p w14:paraId="149FEB9C"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eastAsia="Times New Roman" w:hAnsi="Times New Roman" w:cs="Times New Roman"/>
          <w:color w:val="0A0A0A"/>
          <w:sz w:val="24"/>
          <w:szCs w:val="24"/>
        </w:rPr>
        <w:t>Jika Pancasila adalah </w:t>
      </w:r>
      <w:r w:rsidRPr="007E4D90">
        <w:rPr>
          <w:rFonts w:ascii="Times New Roman" w:eastAsia="Times New Roman" w:hAnsi="Times New Roman" w:cs="Times New Roman"/>
          <w:bCs/>
          <w:color w:val="0A0A0A"/>
          <w:sz w:val="24"/>
          <w:szCs w:val="24"/>
        </w:rPr>
        <w:t>roh</w:t>
      </w:r>
      <w:r w:rsidRPr="007E4D90">
        <w:rPr>
          <w:rFonts w:ascii="Times New Roman" w:eastAsia="Times New Roman" w:hAnsi="Times New Roman" w:cs="Times New Roman"/>
          <w:color w:val="0A0A0A"/>
          <w:sz w:val="24"/>
          <w:szCs w:val="24"/>
        </w:rPr>
        <w:t> atau jiwanya, maka UUD 1945 adalah </w:t>
      </w:r>
      <w:r w:rsidRPr="007E4D90">
        <w:rPr>
          <w:rFonts w:ascii="Times New Roman" w:eastAsia="Times New Roman" w:hAnsi="Times New Roman" w:cs="Times New Roman"/>
          <w:bCs/>
          <w:color w:val="0A0A0A"/>
          <w:sz w:val="24"/>
          <w:szCs w:val="24"/>
        </w:rPr>
        <w:t>wadah</w:t>
      </w:r>
      <w:r w:rsidRPr="007E4D90">
        <w:rPr>
          <w:rFonts w:ascii="Times New Roman" w:eastAsia="Times New Roman" w:hAnsi="Times New Roman" w:cs="Times New Roman"/>
          <w:color w:val="0A0A0A"/>
          <w:sz w:val="24"/>
          <w:szCs w:val="24"/>
        </w:rPr>
        <w:t> atau ... dari nilai-nilai tersebut dalam bernegara.</w:t>
      </w:r>
    </w:p>
    <w:p w14:paraId="561E8A86"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eastAsia="Times New Roman" w:hAnsi="Times New Roman" w:cs="Times New Roman"/>
          <w:color w:val="0A0A0A"/>
          <w:sz w:val="24"/>
          <w:szCs w:val="24"/>
        </w:rPr>
        <w:t>Hubungan antara Pembukaan UUD 1945 dengan Proklamasi Kemerdekaan 17 Agustus 1945 adalah satu kesatuan yang tidak dapat dipisahkan, di mana Pembukaan merupakan penjelasan rinci dari ... </w:t>
      </w:r>
    </w:p>
    <w:p w14:paraId="6CB52220"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hAnsi="Times New Roman" w:cs="Times New Roman"/>
          <w:sz w:val="24"/>
          <w:szCs w:val="24"/>
        </w:rPr>
        <w:t>Wawasan Nusantara menjadi dasar dan cara memandang keseluruhan nusantara dengan menempatkan ………….sebagai satu kesatuan politik, ekonomi, sosial budaya, dan pertahanan keamanan.</w:t>
      </w:r>
    </w:p>
    <w:p w14:paraId="7BEB1198"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hAnsi="Times New Roman" w:cs="Times New Roman"/>
          <w:sz w:val="24"/>
          <w:szCs w:val="24"/>
        </w:rPr>
        <w:t>Salah satu upaya menjaga persatuan dan kesatuan NKRI adalah meningkatkan kesadaran ………. kepada seluruh bangsa Indonesia.</w:t>
      </w:r>
    </w:p>
    <w:p w14:paraId="040EEAAF"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hAnsi="Times New Roman" w:cs="Times New Roman"/>
          <w:sz w:val="24"/>
          <w:szCs w:val="24"/>
        </w:rPr>
        <w:lastRenderedPageBreak/>
        <w:t>Pendidikan karakter sangat penting dilakukan untuk memperkuat ……..dan kesatuan bangsa Indonesia.</w:t>
      </w:r>
    </w:p>
    <w:p w14:paraId="4B4DF5CB"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hAnsi="Times New Roman" w:cs="Times New Roman"/>
          <w:color w:val="0A0A0A"/>
          <w:sz w:val="24"/>
          <w:szCs w:val="24"/>
          <w:shd w:val="clear" w:color="auto" w:fill="FFFFFF"/>
        </w:rPr>
        <w:t>Pengetahuan, nilai, dan norma yang dimiliki oleh masyarakat setempat yang diwariskan secara turun-temurun untuk mengatur tata kehidupan mereka disebut sebagai ....</w:t>
      </w:r>
    </w:p>
    <w:p w14:paraId="08DB4BC2" w14:textId="77777777" w:rsidR="002535EC" w:rsidRPr="007E4D90" w:rsidRDefault="002535EC" w:rsidP="002535EC">
      <w:pPr>
        <w:numPr>
          <w:ilvl w:val="0"/>
          <w:numId w:val="12"/>
        </w:numPr>
        <w:shd w:val="clear" w:color="auto" w:fill="FFFFFF"/>
        <w:spacing w:after="0" w:line="360" w:lineRule="atLeast"/>
        <w:ind w:left="270"/>
        <w:rPr>
          <w:rFonts w:ascii="Times New Roman" w:eastAsia="Times New Roman" w:hAnsi="Times New Roman" w:cs="Times New Roman"/>
          <w:color w:val="0A0A0A"/>
          <w:sz w:val="24"/>
          <w:szCs w:val="24"/>
        </w:rPr>
      </w:pPr>
      <w:r w:rsidRPr="007E4D90">
        <w:rPr>
          <w:rFonts w:ascii="Times New Roman" w:hAnsi="Times New Roman" w:cs="Times New Roman"/>
          <w:color w:val="0A0A0A"/>
          <w:sz w:val="24"/>
          <w:szCs w:val="24"/>
          <w:shd w:val="clear" w:color="auto" w:fill="FFFFFF"/>
        </w:rPr>
        <w:t>Upacara pembakaran jenazah di Bali yang bertujuan untuk menyucikan roh leluhur dikenal dengan nama tradisi ....</w:t>
      </w:r>
    </w:p>
    <w:p w14:paraId="1EB27095" w14:textId="77777777" w:rsidR="002535EC" w:rsidRDefault="002535EC"/>
    <w:sectPr w:rsidR="002535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33F6"/>
    <w:multiLevelType w:val="hybridMultilevel"/>
    <w:tmpl w:val="06F8A0C6"/>
    <w:lvl w:ilvl="0" w:tplc="26A29238">
      <w:start w:val="1"/>
      <w:numFmt w:val="upperLetter"/>
      <w:lvlText w:val="%1."/>
      <w:lvlJc w:val="left"/>
      <w:pPr>
        <w:ind w:left="1080" w:hanging="360"/>
      </w:pPr>
      <w:rPr>
        <w:rFonts w:asciiTheme="minorHAnsi" w:hAnsiTheme="minorHAnsi" w:cstheme="minorBidi" w:hint="default"/>
      </w:rPr>
    </w:lvl>
    <w:lvl w:ilvl="1" w:tplc="38090019">
      <w:start w:val="1"/>
      <w:numFmt w:val="lowerLetter"/>
      <w:lvlText w:val="%2."/>
      <w:lvlJc w:val="left"/>
      <w:pPr>
        <w:ind w:left="1800" w:hanging="360"/>
      </w:pPr>
    </w:lvl>
    <w:lvl w:ilvl="2" w:tplc="3809001B">
      <w:start w:val="1"/>
      <w:numFmt w:val="lowerRoman"/>
      <w:lvlText w:val="%3."/>
      <w:lvlJc w:val="right"/>
      <w:pPr>
        <w:ind w:left="2520" w:hanging="180"/>
      </w:pPr>
    </w:lvl>
    <w:lvl w:ilvl="3" w:tplc="3809000F">
      <w:start w:val="1"/>
      <w:numFmt w:val="decimal"/>
      <w:lvlText w:val="%4."/>
      <w:lvlJc w:val="left"/>
      <w:pPr>
        <w:ind w:left="3240" w:hanging="360"/>
      </w:pPr>
    </w:lvl>
    <w:lvl w:ilvl="4" w:tplc="38090019">
      <w:start w:val="1"/>
      <w:numFmt w:val="lowerLetter"/>
      <w:lvlText w:val="%5."/>
      <w:lvlJc w:val="left"/>
      <w:pPr>
        <w:ind w:left="3960" w:hanging="360"/>
      </w:pPr>
    </w:lvl>
    <w:lvl w:ilvl="5" w:tplc="3809001B">
      <w:start w:val="1"/>
      <w:numFmt w:val="lowerRoman"/>
      <w:lvlText w:val="%6."/>
      <w:lvlJc w:val="right"/>
      <w:pPr>
        <w:ind w:left="4680" w:hanging="180"/>
      </w:pPr>
    </w:lvl>
    <w:lvl w:ilvl="6" w:tplc="3809000F">
      <w:start w:val="1"/>
      <w:numFmt w:val="decimal"/>
      <w:lvlText w:val="%7."/>
      <w:lvlJc w:val="left"/>
      <w:pPr>
        <w:ind w:left="5400" w:hanging="360"/>
      </w:pPr>
    </w:lvl>
    <w:lvl w:ilvl="7" w:tplc="38090019">
      <w:start w:val="1"/>
      <w:numFmt w:val="lowerLetter"/>
      <w:lvlText w:val="%8."/>
      <w:lvlJc w:val="left"/>
      <w:pPr>
        <w:ind w:left="6120" w:hanging="360"/>
      </w:pPr>
    </w:lvl>
    <w:lvl w:ilvl="8" w:tplc="3809001B">
      <w:start w:val="1"/>
      <w:numFmt w:val="lowerRoman"/>
      <w:lvlText w:val="%9."/>
      <w:lvlJc w:val="right"/>
      <w:pPr>
        <w:ind w:left="6840" w:hanging="180"/>
      </w:pPr>
    </w:lvl>
  </w:abstractNum>
  <w:abstractNum w:abstractNumId="1" w15:restartNumberingAfterBreak="0">
    <w:nsid w:val="076428D1"/>
    <w:multiLevelType w:val="hybridMultilevel"/>
    <w:tmpl w:val="200AA948"/>
    <w:lvl w:ilvl="0" w:tplc="04090015">
      <w:start w:val="1"/>
      <w:numFmt w:val="upperLetter"/>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2" w15:restartNumberingAfterBreak="0">
    <w:nsid w:val="16340841"/>
    <w:multiLevelType w:val="hybridMultilevel"/>
    <w:tmpl w:val="44FE1622"/>
    <w:lvl w:ilvl="0" w:tplc="04090015">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16501EFF"/>
    <w:multiLevelType w:val="hybridMultilevel"/>
    <w:tmpl w:val="861A065A"/>
    <w:lvl w:ilvl="0" w:tplc="04090015">
      <w:start w:val="1"/>
      <w:numFmt w:val="upperLetter"/>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4" w15:restartNumberingAfterBreak="0">
    <w:nsid w:val="225B3926"/>
    <w:multiLevelType w:val="multilevel"/>
    <w:tmpl w:val="47BA0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BD0A9A"/>
    <w:multiLevelType w:val="hybridMultilevel"/>
    <w:tmpl w:val="77929F62"/>
    <w:lvl w:ilvl="0" w:tplc="04090015">
      <w:start w:val="1"/>
      <w:numFmt w:val="upperLetter"/>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15:restartNumberingAfterBreak="0">
    <w:nsid w:val="2D5D7B70"/>
    <w:multiLevelType w:val="hybridMultilevel"/>
    <w:tmpl w:val="AC9A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50D20"/>
    <w:multiLevelType w:val="hybridMultilevel"/>
    <w:tmpl w:val="7FA42A4C"/>
    <w:lvl w:ilvl="0" w:tplc="A75CEF22">
      <w:start w:val="3"/>
      <w:numFmt w:val="upperLetter"/>
      <w:lvlText w:val="%1."/>
      <w:lvlJc w:val="left"/>
      <w:pPr>
        <w:ind w:left="720" w:hanging="360"/>
      </w:pPr>
      <w:rPr>
        <w:rFonts w:hint="default"/>
        <w:color w:val="0A0A0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05247"/>
    <w:multiLevelType w:val="hybridMultilevel"/>
    <w:tmpl w:val="9D2085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9D5707C"/>
    <w:multiLevelType w:val="hybridMultilevel"/>
    <w:tmpl w:val="AB72B526"/>
    <w:lvl w:ilvl="0" w:tplc="04090015">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9F774B3"/>
    <w:multiLevelType w:val="hybridMultilevel"/>
    <w:tmpl w:val="292AAFB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EF04301"/>
    <w:multiLevelType w:val="hybridMultilevel"/>
    <w:tmpl w:val="8F64585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71567"/>
    <w:multiLevelType w:val="hybridMultilevel"/>
    <w:tmpl w:val="92B25AD6"/>
    <w:lvl w:ilvl="0" w:tplc="04090015">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42347B28"/>
    <w:multiLevelType w:val="hybridMultilevel"/>
    <w:tmpl w:val="8BF6C93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4733C18"/>
    <w:multiLevelType w:val="hybridMultilevel"/>
    <w:tmpl w:val="2668E57C"/>
    <w:lvl w:ilvl="0" w:tplc="04090011">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5" w15:restartNumberingAfterBreak="0">
    <w:nsid w:val="4AD52479"/>
    <w:multiLevelType w:val="hybridMultilevel"/>
    <w:tmpl w:val="2684E242"/>
    <w:lvl w:ilvl="0" w:tplc="04090015">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4C3854D4"/>
    <w:multiLevelType w:val="hybridMultilevel"/>
    <w:tmpl w:val="1C684806"/>
    <w:lvl w:ilvl="0" w:tplc="04090015">
      <w:start w:val="1"/>
      <w:numFmt w:val="upperLetter"/>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7" w15:restartNumberingAfterBreak="0">
    <w:nsid w:val="56123DEA"/>
    <w:multiLevelType w:val="hybridMultilevel"/>
    <w:tmpl w:val="1052981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6956C32"/>
    <w:multiLevelType w:val="hybridMultilevel"/>
    <w:tmpl w:val="988A90A6"/>
    <w:lvl w:ilvl="0" w:tplc="3064F6CC">
      <w:start w:val="11"/>
      <w:numFmt w:val="upperLetter"/>
      <w:lvlText w:val="%1."/>
      <w:lvlJc w:val="left"/>
      <w:pPr>
        <w:ind w:left="720" w:hanging="360"/>
      </w:pPr>
      <w:rPr>
        <w:rFonts w:asciiTheme="minorHAnsi" w:hAnsiTheme="minorHAnsi" w:cstheme="minorBidi"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5FAE5644"/>
    <w:multiLevelType w:val="hybridMultilevel"/>
    <w:tmpl w:val="07E4FA40"/>
    <w:lvl w:ilvl="0" w:tplc="549428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C718D7"/>
    <w:multiLevelType w:val="hybridMultilevel"/>
    <w:tmpl w:val="4770F6CE"/>
    <w:lvl w:ilvl="0" w:tplc="04090015">
      <w:start w:val="1"/>
      <w:numFmt w:val="upperLetter"/>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21" w15:restartNumberingAfterBreak="0">
    <w:nsid w:val="61717B78"/>
    <w:multiLevelType w:val="hybridMultilevel"/>
    <w:tmpl w:val="8AAA0F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6F33F77"/>
    <w:multiLevelType w:val="hybridMultilevel"/>
    <w:tmpl w:val="F93644D6"/>
    <w:lvl w:ilvl="0" w:tplc="04090015">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6BCE7E2D"/>
    <w:multiLevelType w:val="hybridMultilevel"/>
    <w:tmpl w:val="A07AEECE"/>
    <w:lvl w:ilvl="0" w:tplc="04090015">
      <w:start w:val="1"/>
      <w:numFmt w:val="upperLetter"/>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24" w15:restartNumberingAfterBreak="0">
    <w:nsid w:val="7AA71CA7"/>
    <w:multiLevelType w:val="hybridMultilevel"/>
    <w:tmpl w:val="B9047E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92006550">
    <w:abstractNumId w:val="21"/>
  </w:num>
  <w:num w:numId="2" w16cid:durableId="106656007">
    <w:abstractNumId w:val="7"/>
  </w:num>
  <w:num w:numId="3" w16cid:durableId="259064767">
    <w:abstractNumId w:val="11"/>
  </w:num>
  <w:num w:numId="4" w16cid:durableId="109515123">
    <w:abstractNumId w:val="6"/>
  </w:num>
  <w:num w:numId="5" w16cid:durableId="1391344787">
    <w:abstractNumId w:val="17"/>
  </w:num>
  <w:num w:numId="6" w16cid:durableId="496071347">
    <w:abstractNumId w:val="2"/>
  </w:num>
  <w:num w:numId="7" w16cid:durableId="1211117412">
    <w:abstractNumId w:val="22"/>
  </w:num>
  <w:num w:numId="8" w16cid:durableId="709766705">
    <w:abstractNumId w:val="9"/>
  </w:num>
  <w:num w:numId="9" w16cid:durableId="772363743">
    <w:abstractNumId w:val="15"/>
  </w:num>
  <w:num w:numId="10" w16cid:durableId="1699237326">
    <w:abstractNumId w:val="12"/>
  </w:num>
  <w:num w:numId="11" w16cid:durableId="642778683">
    <w:abstractNumId w:val="19"/>
  </w:num>
  <w:num w:numId="12" w16cid:durableId="75982043">
    <w:abstractNumId w:val="4"/>
  </w:num>
  <w:num w:numId="13" w16cid:durableId="4125575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11815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9164023">
    <w:abstractNumId w:val="18"/>
  </w:num>
  <w:num w:numId="16" w16cid:durableId="13962469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1299531">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3431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96153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60263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20616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93559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7057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87407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20824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34838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47791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22841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85071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158200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4921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71316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82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55652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1816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5EC"/>
    <w:rsid w:val="000F6149"/>
    <w:rsid w:val="002535EC"/>
    <w:rsid w:val="002A3E4A"/>
    <w:rsid w:val="002D33A8"/>
    <w:rsid w:val="00357DC9"/>
    <w:rsid w:val="003E2DC8"/>
    <w:rsid w:val="00513F17"/>
    <w:rsid w:val="00561E23"/>
    <w:rsid w:val="00A809CA"/>
    <w:rsid w:val="00AD4630"/>
    <w:rsid w:val="00BB6348"/>
    <w:rsid w:val="00C8387C"/>
    <w:rsid w:val="00D93611"/>
    <w:rsid w:val="00E85B0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B21A7"/>
  <w15:chartTrackingRefBased/>
  <w15:docId w15:val="{501F6289-756B-4F8B-96AE-6699CB282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5EC"/>
    <w:pPr>
      <w:spacing w:after="200" w:line="276" w:lineRule="auto"/>
    </w:pPr>
    <w:rPr>
      <w:kern w:val="0"/>
      <w:lang w:val="en-US"/>
      <w14:ligatures w14:val="none"/>
    </w:rPr>
  </w:style>
  <w:style w:type="paragraph" w:styleId="Heading1">
    <w:name w:val="heading 1"/>
    <w:basedOn w:val="Normal"/>
    <w:next w:val="Normal"/>
    <w:link w:val="Heading1Char"/>
    <w:uiPriority w:val="9"/>
    <w:qFormat/>
    <w:rsid w:val="002535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35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35E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35E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35E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35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5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5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5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5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35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35E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35E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535E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535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5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5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5EC"/>
    <w:rPr>
      <w:rFonts w:eastAsiaTheme="majorEastAsia" w:cstheme="majorBidi"/>
      <w:color w:val="272727" w:themeColor="text1" w:themeTint="D8"/>
    </w:rPr>
  </w:style>
  <w:style w:type="paragraph" w:styleId="Title">
    <w:name w:val="Title"/>
    <w:basedOn w:val="Normal"/>
    <w:next w:val="Normal"/>
    <w:link w:val="TitleChar"/>
    <w:uiPriority w:val="10"/>
    <w:qFormat/>
    <w:rsid w:val="002535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5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5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5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5EC"/>
    <w:pPr>
      <w:spacing w:before="160"/>
      <w:jc w:val="center"/>
    </w:pPr>
    <w:rPr>
      <w:i/>
      <w:iCs/>
      <w:color w:val="404040" w:themeColor="text1" w:themeTint="BF"/>
    </w:rPr>
  </w:style>
  <w:style w:type="character" w:customStyle="1" w:styleId="QuoteChar">
    <w:name w:val="Quote Char"/>
    <w:basedOn w:val="DefaultParagraphFont"/>
    <w:link w:val="Quote"/>
    <w:uiPriority w:val="29"/>
    <w:rsid w:val="002535EC"/>
    <w:rPr>
      <w:i/>
      <w:iCs/>
      <w:color w:val="404040" w:themeColor="text1" w:themeTint="BF"/>
    </w:rPr>
  </w:style>
  <w:style w:type="paragraph" w:styleId="ListParagraph">
    <w:name w:val="List Paragraph"/>
    <w:basedOn w:val="Normal"/>
    <w:link w:val="ListParagraphChar"/>
    <w:uiPriority w:val="34"/>
    <w:qFormat/>
    <w:rsid w:val="002535EC"/>
    <w:pPr>
      <w:ind w:left="720"/>
      <w:contextualSpacing/>
    </w:pPr>
  </w:style>
  <w:style w:type="character" w:styleId="IntenseEmphasis">
    <w:name w:val="Intense Emphasis"/>
    <w:basedOn w:val="DefaultParagraphFont"/>
    <w:uiPriority w:val="21"/>
    <w:qFormat/>
    <w:rsid w:val="002535EC"/>
    <w:rPr>
      <w:i/>
      <w:iCs/>
      <w:color w:val="2F5496" w:themeColor="accent1" w:themeShade="BF"/>
    </w:rPr>
  </w:style>
  <w:style w:type="paragraph" w:styleId="IntenseQuote">
    <w:name w:val="Intense Quote"/>
    <w:basedOn w:val="Normal"/>
    <w:next w:val="Normal"/>
    <w:link w:val="IntenseQuoteChar"/>
    <w:uiPriority w:val="30"/>
    <w:qFormat/>
    <w:rsid w:val="002535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35EC"/>
    <w:rPr>
      <w:i/>
      <w:iCs/>
      <w:color w:val="2F5496" w:themeColor="accent1" w:themeShade="BF"/>
    </w:rPr>
  </w:style>
  <w:style w:type="character" w:styleId="IntenseReference">
    <w:name w:val="Intense Reference"/>
    <w:basedOn w:val="DefaultParagraphFont"/>
    <w:uiPriority w:val="32"/>
    <w:qFormat/>
    <w:rsid w:val="002535EC"/>
    <w:rPr>
      <w:b/>
      <w:bCs/>
      <w:smallCaps/>
      <w:color w:val="2F5496" w:themeColor="accent1" w:themeShade="BF"/>
      <w:spacing w:val="5"/>
    </w:rPr>
  </w:style>
  <w:style w:type="character" w:styleId="Strong">
    <w:name w:val="Strong"/>
    <w:basedOn w:val="DefaultParagraphFont"/>
    <w:uiPriority w:val="22"/>
    <w:qFormat/>
    <w:rsid w:val="002535EC"/>
    <w:rPr>
      <w:b/>
      <w:bCs/>
    </w:rPr>
  </w:style>
  <w:style w:type="table" w:styleId="TableGrid">
    <w:name w:val="Table Grid"/>
    <w:basedOn w:val="TableNormal"/>
    <w:uiPriority w:val="59"/>
    <w:rsid w:val="002535EC"/>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535EC"/>
    <w:rPr>
      <w:i/>
      <w:iCs/>
    </w:rPr>
  </w:style>
  <w:style w:type="character" w:customStyle="1" w:styleId="ListParagraphChar">
    <w:name w:val="List Paragraph Char"/>
    <w:link w:val="ListParagraph"/>
    <w:uiPriority w:val="34"/>
    <w:locked/>
    <w:rsid w:val="002535EC"/>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mustofa amin</dc:creator>
  <cp:keywords/>
  <dc:description/>
  <cp:lastModifiedBy>mustofa amin</cp:lastModifiedBy>
  <cp:revision>5</cp:revision>
  <dcterms:created xsi:type="dcterms:W3CDTF">2026-04-17T05:57:00Z</dcterms:created>
  <dcterms:modified xsi:type="dcterms:W3CDTF">2026-04-17T06:20:00Z</dcterms:modified>
</cp:coreProperties>
</file>